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0AB4" w14:textId="498183DE" w:rsidR="00B97990" w:rsidRPr="00181EE0" w:rsidRDefault="00B97990" w:rsidP="00B97990">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08136E78" wp14:editId="6C81B46D">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1C1CAC9E" w14:textId="77777777" w:rsidR="00B97990" w:rsidRPr="00160BB8" w:rsidRDefault="00B97990" w:rsidP="00B97990">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36E78"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1C1CAC9E" w14:textId="77777777" w:rsidR="00B97990" w:rsidRPr="00160BB8" w:rsidRDefault="00B97990" w:rsidP="00B97990">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Grass Sledges</w:t>
      </w:r>
    </w:p>
    <w:p w14:paraId="6A439406" w14:textId="77777777" w:rsidR="00B97990" w:rsidRDefault="00B97990" w:rsidP="00B97990">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3D92951A" w14:textId="77777777" w:rsidR="00B97990" w:rsidRDefault="00B97990" w:rsidP="00B97990">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3B6EE801" w14:textId="77777777" w:rsidR="00B97990" w:rsidRDefault="00B97990" w:rsidP="00B97990">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28C734DF" w14:textId="77777777" w:rsidR="00B97990" w:rsidRPr="00946CCC" w:rsidRDefault="00B97990" w:rsidP="00B97990">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7D4425ED" w14:textId="77777777" w:rsidR="00B97990" w:rsidRPr="00946CCC" w:rsidRDefault="00B97990" w:rsidP="00B97990">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14"/>
        <w:gridCol w:w="47"/>
        <w:gridCol w:w="1843"/>
        <w:gridCol w:w="50"/>
        <w:gridCol w:w="1903"/>
        <w:gridCol w:w="31"/>
        <w:gridCol w:w="4820"/>
        <w:gridCol w:w="85"/>
        <w:gridCol w:w="3458"/>
      </w:tblGrid>
      <w:tr w:rsidR="00B97990" w:rsidRPr="001676EB" w14:paraId="27ABE240" w14:textId="77777777" w:rsidTr="00BE40D1">
        <w:tc>
          <w:tcPr>
            <w:tcW w:w="3261" w:type="dxa"/>
            <w:gridSpan w:val="2"/>
            <w:shd w:val="clear" w:color="auto" w:fill="C5E0B3" w:themeFill="accent6" w:themeFillTint="66"/>
          </w:tcPr>
          <w:p w14:paraId="3A6FE9E9" w14:textId="77777777" w:rsidR="00B97990" w:rsidRPr="007A49B1" w:rsidRDefault="00B97990"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726D7060" w14:textId="77777777" w:rsidR="00B97990" w:rsidRPr="001676EB" w:rsidRDefault="00B97990" w:rsidP="00BE40D1">
            <w:pPr>
              <w:jc w:val="center"/>
              <w:rPr>
                <w:b/>
                <w:sz w:val="28"/>
                <w:szCs w:val="24"/>
              </w:rPr>
            </w:pPr>
          </w:p>
        </w:tc>
        <w:tc>
          <w:tcPr>
            <w:tcW w:w="1843" w:type="dxa"/>
            <w:shd w:val="clear" w:color="auto" w:fill="C5E0B3" w:themeFill="accent6" w:themeFillTint="66"/>
          </w:tcPr>
          <w:p w14:paraId="6B7CFFD2" w14:textId="77777777" w:rsidR="00B97990" w:rsidRPr="001676EB" w:rsidRDefault="00B97990" w:rsidP="00BE40D1">
            <w:pPr>
              <w:jc w:val="center"/>
              <w:rPr>
                <w:b/>
                <w:sz w:val="28"/>
                <w:szCs w:val="24"/>
              </w:rPr>
            </w:pPr>
            <w:r>
              <w:rPr>
                <w:b/>
                <w:sz w:val="20"/>
                <w:szCs w:val="20"/>
              </w:rPr>
              <w:t>What are the r</w:t>
            </w:r>
            <w:r w:rsidRPr="007A49B1">
              <w:rPr>
                <w:b/>
                <w:sz w:val="20"/>
                <w:szCs w:val="20"/>
              </w:rPr>
              <w:t>isks from it?</w:t>
            </w:r>
          </w:p>
        </w:tc>
        <w:tc>
          <w:tcPr>
            <w:tcW w:w="1953" w:type="dxa"/>
            <w:gridSpan w:val="2"/>
            <w:shd w:val="clear" w:color="auto" w:fill="C5E0B3" w:themeFill="accent6" w:themeFillTint="66"/>
          </w:tcPr>
          <w:p w14:paraId="356EF953" w14:textId="77777777" w:rsidR="00B97990" w:rsidRPr="001676EB" w:rsidRDefault="00B97990" w:rsidP="00BE40D1">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7D5FBD7D" w14:textId="77777777" w:rsidR="00B97990" w:rsidRPr="007A49B1" w:rsidRDefault="00B97990" w:rsidP="00BE40D1">
            <w:pPr>
              <w:jc w:val="center"/>
              <w:rPr>
                <w:b/>
                <w:sz w:val="20"/>
                <w:szCs w:val="20"/>
              </w:rPr>
            </w:pPr>
            <w:r w:rsidRPr="007A49B1">
              <w:rPr>
                <w:b/>
                <w:sz w:val="20"/>
                <w:szCs w:val="20"/>
              </w:rPr>
              <w:t>How are the risks already controlled?</w:t>
            </w:r>
          </w:p>
          <w:p w14:paraId="5CF56A88" w14:textId="77777777" w:rsidR="00B97990" w:rsidRPr="001676EB" w:rsidRDefault="00B97990" w:rsidP="00BE40D1">
            <w:pPr>
              <w:jc w:val="center"/>
              <w:rPr>
                <w:b/>
                <w:sz w:val="28"/>
                <w:szCs w:val="24"/>
              </w:rPr>
            </w:pPr>
            <w:r w:rsidRPr="007A49B1">
              <w:rPr>
                <w:b/>
                <w:sz w:val="20"/>
                <w:szCs w:val="20"/>
              </w:rPr>
              <w:t>What extra controls are needed?</w:t>
            </w:r>
          </w:p>
        </w:tc>
        <w:tc>
          <w:tcPr>
            <w:tcW w:w="3543" w:type="dxa"/>
            <w:gridSpan w:val="2"/>
            <w:shd w:val="clear" w:color="auto" w:fill="C5E0B3" w:themeFill="accent6" w:themeFillTint="66"/>
          </w:tcPr>
          <w:p w14:paraId="4E04C2A4" w14:textId="77777777" w:rsidR="00B97990" w:rsidRPr="001676EB" w:rsidRDefault="00B97990" w:rsidP="00BE40D1">
            <w:pPr>
              <w:jc w:val="center"/>
              <w:rPr>
                <w:b/>
                <w:sz w:val="28"/>
                <w:szCs w:val="24"/>
              </w:rPr>
            </w:pPr>
            <w:r w:rsidRPr="007A49B1">
              <w:rPr>
                <w:b/>
                <w:sz w:val="20"/>
                <w:szCs w:val="20"/>
              </w:rPr>
              <w:t>What has changed that needs to be thought about and controlled?</w:t>
            </w:r>
          </w:p>
        </w:tc>
      </w:tr>
      <w:tr w:rsidR="00B97990" w:rsidRPr="00066AE0" w14:paraId="5457E419" w14:textId="7179ADE2" w:rsidTr="00B97990">
        <w:tc>
          <w:tcPr>
            <w:tcW w:w="3214" w:type="dxa"/>
          </w:tcPr>
          <w:p w14:paraId="747BC5CC" w14:textId="4C25D1D6" w:rsidR="00B97990" w:rsidRPr="00066AE0" w:rsidRDefault="00B97990" w:rsidP="004044D4">
            <w:pPr>
              <w:rPr>
                <w:sz w:val="24"/>
                <w:szCs w:val="24"/>
              </w:rPr>
            </w:pPr>
            <w:r w:rsidRPr="00066AE0">
              <w:rPr>
                <w:sz w:val="24"/>
                <w:szCs w:val="24"/>
              </w:rPr>
              <w:t xml:space="preserve">Lifting and carrying sledges </w:t>
            </w:r>
          </w:p>
        </w:tc>
        <w:tc>
          <w:tcPr>
            <w:tcW w:w="1940" w:type="dxa"/>
            <w:gridSpan w:val="3"/>
          </w:tcPr>
          <w:p w14:paraId="4B600784" w14:textId="61EFECF6" w:rsidR="00B97990" w:rsidRPr="00066AE0" w:rsidRDefault="00B97990" w:rsidP="004044D4">
            <w:pPr>
              <w:autoSpaceDE w:val="0"/>
              <w:autoSpaceDN w:val="0"/>
              <w:adjustRightInd w:val="0"/>
              <w:rPr>
                <w:sz w:val="24"/>
                <w:szCs w:val="24"/>
              </w:rPr>
            </w:pPr>
            <w:r w:rsidRPr="00066AE0">
              <w:rPr>
                <w:sz w:val="24"/>
                <w:szCs w:val="24"/>
              </w:rPr>
              <w:t>Injury/Equipment Damage</w:t>
            </w:r>
          </w:p>
        </w:tc>
        <w:tc>
          <w:tcPr>
            <w:tcW w:w="1934" w:type="dxa"/>
            <w:gridSpan w:val="2"/>
          </w:tcPr>
          <w:p w14:paraId="3E0D2141" w14:textId="4C627AA0" w:rsidR="00B97990" w:rsidRPr="00066AE0" w:rsidRDefault="00B97990" w:rsidP="004044D4">
            <w:pPr>
              <w:rPr>
                <w:sz w:val="24"/>
                <w:szCs w:val="24"/>
              </w:rPr>
            </w:pPr>
            <w:r w:rsidRPr="00066AE0">
              <w:rPr>
                <w:sz w:val="24"/>
                <w:szCs w:val="24"/>
              </w:rPr>
              <w:t>Participants</w:t>
            </w:r>
          </w:p>
        </w:tc>
        <w:tc>
          <w:tcPr>
            <w:tcW w:w="4905" w:type="dxa"/>
            <w:gridSpan w:val="2"/>
          </w:tcPr>
          <w:p w14:paraId="18C18D56" w14:textId="79071D1F" w:rsidR="00B97990" w:rsidRPr="00066AE0" w:rsidRDefault="00B97990" w:rsidP="004044D4">
            <w:pPr>
              <w:autoSpaceDE w:val="0"/>
              <w:autoSpaceDN w:val="0"/>
              <w:adjustRightInd w:val="0"/>
              <w:rPr>
                <w:sz w:val="24"/>
                <w:szCs w:val="24"/>
              </w:rPr>
            </w:pPr>
            <w:r w:rsidRPr="00066AE0">
              <w:rPr>
                <w:sz w:val="24"/>
                <w:szCs w:val="24"/>
              </w:rPr>
              <w:t>Participants work in pairs. Lift with knees bent, straight back. Use correct lifting technique</w:t>
            </w:r>
          </w:p>
        </w:tc>
        <w:tc>
          <w:tcPr>
            <w:tcW w:w="3458" w:type="dxa"/>
          </w:tcPr>
          <w:p w14:paraId="6410AC5D" w14:textId="77777777" w:rsidR="00B97990" w:rsidRPr="00066AE0" w:rsidRDefault="00B97990" w:rsidP="004044D4">
            <w:pPr>
              <w:autoSpaceDE w:val="0"/>
              <w:autoSpaceDN w:val="0"/>
              <w:adjustRightInd w:val="0"/>
              <w:rPr>
                <w:sz w:val="24"/>
                <w:szCs w:val="24"/>
              </w:rPr>
            </w:pPr>
          </w:p>
        </w:tc>
      </w:tr>
      <w:tr w:rsidR="00B97990" w:rsidRPr="00066AE0" w14:paraId="0483D41D" w14:textId="6EB14FF6" w:rsidTr="00B97990">
        <w:tc>
          <w:tcPr>
            <w:tcW w:w="3214" w:type="dxa"/>
          </w:tcPr>
          <w:p w14:paraId="4AD67457" w14:textId="20F515AA" w:rsidR="00B97990" w:rsidRPr="00066AE0" w:rsidRDefault="00B97990" w:rsidP="004044D4">
            <w:pPr>
              <w:rPr>
                <w:sz w:val="24"/>
                <w:szCs w:val="24"/>
              </w:rPr>
            </w:pPr>
            <w:r w:rsidRPr="00066AE0">
              <w:rPr>
                <w:sz w:val="24"/>
                <w:szCs w:val="24"/>
              </w:rPr>
              <w:t>Falling from Grass sledge</w:t>
            </w:r>
          </w:p>
        </w:tc>
        <w:tc>
          <w:tcPr>
            <w:tcW w:w="1940" w:type="dxa"/>
            <w:gridSpan w:val="3"/>
          </w:tcPr>
          <w:p w14:paraId="2039FE9B" w14:textId="754CE7B5" w:rsidR="00B97990" w:rsidRPr="00066AE0" w:rsidRDefault="00B97990" w:rsidP="004044D4">
            <w:pPr>
              <w:autoSpaceDE w:val="0"/>
              <w:autoSpaceDN w:val="0"/>
              <w:adjustRightInd w:val="0"/>
              <w:rPr>
                <w:sz w:val="24"/>
                <w:szCs w:val="24"/>
              </w:rPr>
            </w:pPr>
            <w:r w:rsidRPr="00066AE0">
              <w:rPr>
                <w:sz w:val="24"/>
                <w:szCs w:val="24"/>
              </w:rPr>
              <w:t>Fall/Injury</w:t>
            </w:r>
          </w:p>
        </w:tc>
        <w:tc>
          <w:tcPr>
            <w:tcW w:w="1934" w:type="dxa"/>
            <w:gridSpan w:val="2"/>
          </w:tcPr>
          <w:p w14:paraId="6BE94158" w14:textId="2261F980" w:rsidR="00B97990" w:rsidRPr="00066AE0" w:rsidRDefault="00B97990" w:rsidP="004044D4">
            <w:pPr>
              <w:rPr>
                <w:sz w:val="24"/>
                <w:szCs w:val="24"/>
              </w:rPr>
            </w:pPr>
            <w:r w:rsidRPr="00066AE0">
              <w:rPr>
                <w:sz w:val="24"/>
                <w:szCs w:val="24"/>
              </w:rPr>
              <w:t>Participants</w:t>
            </w:r>
          </w:p>
        </w:tc>
        <w:tc>
          <w:tcPr>
            <w:tcW w:w="4905" w:type="dxa"/>
            <w:gridSpan w:val="2"/>
          </w:tcPr>
          <w:p w14:paraId="47AAF4F2" w14:textId="23AD68F6" w:rsidR="00B97990" w:rsidRPr="00066AE0" w:rsidRDefault="00B97990" w:rsidP="004044D4">
            <w:pPr>
              <w:rPr>
                <w:sz w:val="24"/>
                <w:szCs w:val="24"/>
              </w:rPr>
            </w:pPr>
            <w:r w:rsidRPr="00066AE0">
              <w:rPr>
                <w:sz w:val="24"/>
                <w:szCs w:val="24"/>
              </w:rPr>
              <w:t>Helmets provided must be worn</w:t>
            </w:r>
          </w:p>
        </w:tc>
        <w:tc>
          <w:tcPr>
            <w:tcW w:w="3458" w:type="dxa"/>
          </w:tcPr>
          <w:p w14:paraId="23558AF4" w14:textId="77777777" w:rsidR="00B97990" w:rsidRPr="00066AE0" w:rsidRDefault="00B97990" w:rsidP="004044D4">
            <w:pPr>
              <w:rPr>
                <w:sz w:val="24"/>
                <w:szCs w:val="24"/>
              </w:rPr>
            </w:pPr>
          </w:p>
        </w:tc>
      </w:tr>
      <w:tr w:rsidR="00B97990" w:rsidRPr="00066AE0" w14:paraId="49AC18C2" w14:textId="23C06C6A" w:rsidTr="00B97990">
        <w:tc>
          <w:tcPr>
            <w:tcW w:w="3214" w:type="dxa"/>
          </w:tcPr>
          <w:p w14:paraId="506D1B19" w14:textId="4EA06774" w:rsidR="00B97990" w:rsidRPr="00066AE0" w:rsidRDefault="00B97990" w:rsidP="004044D4">
            <w:pPr>
              <w:rPr>
                <w:sz w:val="24"/>
                <w:szCs w:val="24"/>
              </w:rPr>
            </w:pPr>
            <w:r w:rsidRPr="00066AE0">
              <w:rPr>
                <w:sz w:val="24"/>
                <w:szCs w:val="24"/>
              </w:rPr>
              <w:t>Riding sledges, trapped fingers in runners.</w:t>
            </w:r>
          </w:p>
        </w:tc>
        <w:tc>
          <w:tcPr>
            <w:tcW w:w="1940" w:type="dxa"/>
            <w:gridSpan w:val="3"/>
          </w:tcPr>
          <w:p w14:paraId="04B581A0" w14:textId="7AADAEEB" w:rsidR="00B97990" w:rsidRPr="00066AE0" w:rsidRDefault="00B97990" w:rsidP="004044D4">
            <w:pPr>
              <w:autoSpaceDE w:val="0"/>
              <w:autoSpaceDN w:val="0"/>
              <w:adjustRightInd w:val="0"/>
              <w:rPr>
                <w:sz w:val="24"/>
                <w:szCs w:val="24"/>
              </w:rPr>
            </w:pPr>
            <w:r w:rsidRPr="00066AE0">
              <w:rPr>
                <w:sz w:val="24"/>
                <w:szCs w:val="24"/>
              </w:rPr>
              <w:t>Injury</w:t>
            </w:r>
          </w:p>
        </w:tc>
        <w:tc>
          <w:tcPr>
            <w:tcW w:w="1934" w:type="dxa"/>
            <w:gridSpan w:val="2"/>
          </w:tcPr>
          <w:p w14:paraId="423A8E0C" w14:textId="741C6F25" w:rsidR="00B97990" w:rsidRPr="00066AE0" w:rsidRDefault="00B97990" w:rsidP="004044D4">
            <w:pPr>
              <w:rPr>
                <w:sz w:val="24"/>
                <w:szCs w:val="24"/>
              </w:rPr>
            </w:pPr>
            <w:r w:rsidRPr="00066AE0">
              <w:rPr>
                <w:sz w:val="24"/>
                <w:szCs w:val="24"/>
              </w:rPr>
              <w:t>Participants</w:t>
            </w:r>
          </w:p>
        </w:tc>
        <w:tc>
          <w:tcPr>
            <w:tcW w:w="4905" w:type="dxa"/>
            <w:gridSpan w:val="2"/>
          </w:tcPr>
          <w:p w14:paraId="5B6841AB" w14:textId="3368EE6A" w:rsidR="00B97990" w:rsidRPr="00066AE0" w:rsidRDefault="00B97990" w:rsidP="004044D4">
            <w:pPr>
              <w:autoSpaceDE w:val="0"/>
              <w:autoSpaceDN w:val="0"/>
              <w:adjustRightInd w:val="0"/>
              <w:rPr>
                <w:sz w:val="24"/>
                <w:szCs w:val="24"/>
              </w:rPr>
            </w:pPr>
            <w:r w:rsidRPr="00066AE0">
              <w:rPr>
                <w:sz w:val="24"/>
                <w:szCs w:val="24"/>
              </w:rPr>
              <w:t>Care advised and told to keep hands inside sledge when riding.  Advised to sit upright in sledge. Adult supervision.</w:t>
            </w:r>
          </w:p>
        </w:tc>
        <w:tc>
          <w:tcPr>
            <w:tcW w:w="3458" w:type="dxa"/>
          </w:tcPr>
          <w:p w14:paraId="280BD3B5" w14:textId="77777777" w:rsidR="00B97990" w:rsidRPr="00066AE0" w:rsidRDefault="00B97990" w:rsidP="004044D4">
            <w:pPr>
              <w:autoSpaceDE w:val="0"/>
              <w:autoSpaceDN w:val="0"/>
              <w:adjustRightInd w:val="0"/>
              <w:rPr>
                <w:sz w:val="24"/>
                <w:szCs w:val="24"/>
              </w:rPr>
            </w:pPr>
          </w:p>
        </w:tc>
      </w:tr>
      <w:tr w:rsidR="00B97990" w:rsidRPr="00066AE0" w14:paraId="2FD72C66" w14:textId="68C59F3E" w:rsidTr="00B97990">
        <w:tc>
          <w:tcPr>
            <w:tcW w:w="3214" w:type="dxa"/>
          </w:tcPr>
          <w:p w14:paraId="6A3EA9EF" w14:textId="287FCC13" w:rsidR="00B97990" w:rsidRPr="00066AE0" w:rsidRDefault="00B97990" w:rsidP="004044D4">
            <w:pPr>
              <w:rPr>
                <w:sz w:val="24"/>
                <w:szCs w:val="24"/>
              </w:rPr>
            </w:pPr>
            <w:r w:rsidRPr="00066AE0">
              <w:rPr>
                <w:sz w:val="24"/>
                <w:szCs w:val="24"/>
              </w:rPr>
              <w:t>Collisions of sledges or with other participants</w:t>
            </w:r>
          </w:p>
        </w:tc>
        <w:tc>
          <w:tcPr>
            <w:tcW w:w="1940" w:type="dxa"/>
            <w:gridSpan w:val="3"/>
          </w:tcPr>
          <w:p w14:paraId="0BE43865" w14:textId="49C4AB9A" w:rsidR="00B97990" w:rsidRPr="00066AE0" w:rsidRDefault="00B97990" w:rsidP="004044D4">
            <w:pPr>
              <w:rPr>
                <w:sz w:val="24"/>
                <w:szCs w:val="24"/>
              </w:rPr>
            </w:pPr>
            <w:r w:rsidRPr="00066AE0">
              <w:rPr>
                <w:sz w:val="24"/>
                <w:szCs w:val="24"/>
              </w:rPr>
              <w:t>Fall/Injury</w:t>
            </w:r>
          </w:p>
        </w:tc>
        <w:tc>
          <w:tcPr>
            <w:tcW w:w="1934" w:type="dxa"/>
            <w:gridSpan w:val="2"/>
          </w:tcPr>
          <w:p w14:paraId="4D54301D" w14:textId="18F8145B" w:rsidR="00B97990" w:rsidRPr="00066AE0" w:rsidRDefault="00B97990" w:rsidP="004044D4">
            <w:pPr>
              <w:rPr>
                <w:sz w:val="24"/>
                <w:szCs w:val="24"/>
              </w:rPr>
            </w:pPr>
            <w:r w:rsidRPr="00066AE0">
              <w:rPr>
                <w:sz w:val="24"/>
                <w:szCs w:val="24"/>
              </w:rPr>
              <w:t>Participants</w:t>
            </w:r>
          </w:p>
        </w:tc>
        <w:tc>
          <w:tcPr>
            <w:tcW w:w="4905" w:type="dxa"/>
            <w:gridSpan w:val="2"/>
          </w:tcPr>
          <w:p w14:paraId="5833EECF" w14:textId="77777777" w:rsidR="000A03F7" w:rsidRDefault="00B97990" w:rsidP="000A03F7">
            <w:pPr>
              <w:autoSpaceDE w:val="0"/>
              <w:autoSpaceDN w:val="0"/>
              <w:adjustRightInd w:val="0"/>
              <w:rPr>
                <w:sz w:val="24"/>
                <w:szCs w:val="24"/>
              </w:rPr>
            </w:pPr>
            <w:r w:rsidRPr="00066AE0">
              <w:rPr>
                <w:sz w:val="24"/>
                <w:szCs w:val="24"/>
              </w:rPr>
              <w:t xml:space="preserve">Await clearance of slope run before next sledges are released. </w:t>
            </w:r>
          </w:p>
          <w:p w14:paraId="2DF46508" w14:textId="13D4A2B3" w:rsidR="000A03F7" w:rsidRDefault="000A03F7" w:rsidP="000A03F7">
            <w:pPr>
              <w:autoSpaceDE w:val="0"/>
              <w:autoSpaceDN w:val="0"/>
              <w:adjustRightInd w:val="0"/>
              <w:rPr>
                <w:sz w:val="24"/>
                <w:szCs w:val="24"/>
              </w:rPr>
            </w:pPr>
            <w:r>
              <w:rPr>
                <w:sz w:val="24"/>
                <w:szCs w:val="24"/>
              </w:rPr>
              <w:t>Recommend 1 at a time down the slope.</w:t>
            </w:r>
          </w:p>
          <w:p w14:paraId="0414DFB7" w14:textId="168957A7" w:rsidR="00B97990" w:rsidRPr="00066AE0" w:rsidRDefault="00B97990" w:rsidP="000A03F7">
            <w:pPr>
              <w:autoSpaceDE w:val="0"/>
              <w:autoSpaceDN w:val="0"/>
              <w:adjustRightInd w:val="0"/>
              <w:rPr>
                <w:sz w:val="24"/>
                <w:szCs w:val="24"/>
              </w:rPr>
            </w:pPr>
            <w:r w:rsidRPr="00066AE0">
              <w:rPr>
                <w:sz w:val="24"/>
                <w:szCs w:val="24"/>
              </w:rPr>
              <w:t>Walk back up the side of</w:t>
            </w:r>
            <w:r>
              <w:rPr>
                <w:sz w:val="24"/>
                <w:szCs w:val="24"/>
              </w:rPr>
              <w:t>f</w:t>
            </w:r>
            <w:r w:rsidRPr="00066AE0">
              <w:rPr>
                <w:sz w:val="24"/>
                <w:szCs w:val="24"/>
              </w:rPr>
              <w:t xml:space="preserve"> slope.  </w:t>
            </w:r>
          </w:p>
        </w:tc>
        <w:tc>
          <w:tcPr>
            <w:tcW w:w="3458" w:type="dxa"/>
          </w:tcPr>
          <w:p w14:paraId="007AFB39" w14:textId="77777777" w:rsidR="00B97990" w:rsidRPr="00066AE0" w:rsidRDefault="00B97990" w:rsidP="004044D4">
            <w:pPr>
              <w:autoSpaceDE w:val="0"/>
              <w:autoSpaceDN w:val="0"/>
              <w:adjustRightInd w:val="0"/>
              <w:rPr>
                <w:sz w:val="24"/>
                <w:szCs w:val="24"/>
              </w:rPr>
            </w:pPr>
          </w:p>
        </w:tc>
      </w:tr>
      <w:tr w:rsidR="00B97990" w:rsidRPr="00066AE0" w14:paraId="210865D7" w14:textId="09046A30" w:rsidTr="00B97990">
        <w:tc>
          <w:tcPr>
            <w:tcW w:w="3214" w:type="dxa"/>
          </w:tcPr>
          <w:p w14:paraId="6CCF1261" w14:textId="5190624C" w:rsidR="00B97990" w:rsidRPr="00066AE0" w:rsidRDefault="00B97990" w:rsidP="00066AE0">
            <w:pPr>
              <w:rPr>
                <w:sz w:val="24"/>
                <w:szCs w:val="24"/>
              </w:rPr>
            </w:pPr>
            <w:r w:rsidRPr="00066AE0">
              <w:rPr>
                <w:sz w:val="24"/>
                <w:szCs w:val="24"/>
              </w:rPr>
              <w:t>Slope bumpy, wet, slippery</w:t>
            </w:r>
          </w:p>
        </w:tc>
        <w:tc>
          <w:tcPr>
            <w:tcW w:w="1940" w:type="dxa"/>
            <w:gridSpan w:val="3"/>
          </w:tcPr>
          <w:p w14:paraId="442ECC02" w14:textId="5FC92801" w:rsidR="00B97990" w:rsidRPr="00066AE0" w:rsidRDefault="00B97990" w:rsidP="004044D4">
            <w:pPr>
              <w:autoSpaceDE w:val="0"/>
              <w:autoSpaceDN w:val="0"/>
              <w:adjustRightInd w:val="0"/>
              <w:rPr>
                <w:rFonts w:cs="ArialMT"/>
                <w:sz w:val="24"/>
                <w:szCs w:val="24"/>
              </w:rPr>
            </w:pPr>
            <w:r w:rsidRPr="00066AE0">
              <w:rPr>
                <w:sz w:val="24"/>
                <w:szCs w:val="24"/>
              </w:rPr>
              <w:t>Fall/Injury</w:t>
            </w:r>
          </w:p>
        </w:tc>
        <w:tc>
          <w:tcPr>
            <w:tcW w:w="1934" w:type="dxa"/>
            <w:gridSpan w:val="2"/>
          </w:tcPr>
          <w:p w14:paraId="52554C15" w14:textId="4310A471" w:rsidR="00B97990" w:rsidRPr="00066AE0" w:rsidRDefault="00B97990" w:rsidP="004044D4">
            <w:pPr>
              <w:rPr>
                <w:sz w:val="24"/>
                <w:szCs w:val="24"/>
              </w:rPr>
            </w:pPr>
            <w:r w:rsidRPr="00066AE0">
              <w:rPr>
                <w:sz w:val="24"/>
                <w:szCs w:val="24"/>
              </w:rPr>
              <w:t>Participants</w:t>
            </w:r>
          </w:p>
        </w:tc>
        <w:tc>
          <w:tcPr>
            <w:tcW w:w="4905" w:type="dxa"/>
            <w:gridSpan w:val="2"/>
          </w:tcPr>
          <w:p w14:paraId="2D5495ED" w14:textId="708157CB" w:rsidR="00B97990" w:rsidRPr="00066AE0" w:rsidRDefault="00B97990" w:rsidP="004044D4">
            <w:pPr>
              <w:autoSpaceDE w:val="0"/>
              <w:autoSpaceDN w:val="0"/>
              <w:adjustRightInd w:val="0"/>
              <w:rPr>
                <w:rFonts w:eastAsia="Arial" w:cs="Arial"/>
                <w:sz w:val="24"/>
                <w:szCs w:val="24"/>
              </w:rPr>
            </w:pPr>
            <w:r w:rsidRPr="00066AE0">
              <w:rPr>
                <w:sz w:val="24"/>
                <w:szCs w:val="24"/>
              </w:rPr>
              <w:t>Participants aware of slopes, bumps. Sledge sessions cancelled if grass is too wet.</w:t>
            </w:r>
          </w:p>
        </w:tc>
        <w:tc>
          <w:tcPr>
            <w:tcW w:w="3458" w:type="dxa"/>
          </w:tcPr>
          <w:p w14:paraId="096A7AED" w14:textId="77777777" w:rsidR="00B97990" w:rsidRPr="00066AE0" w:rsidRDefault="00B97990" w:rsidP="004044D4">
            <w:pPr>
              <w:autoSpaceDE w:val="0"/>
              <w:autoSpaceDN w:val="0"/>
              <w:adjustRightInd w:val="0"/>
              <w:rPr>
                <w:sz w:val="24"/>
                <w:szCs w:val="24"/>
              </w:rPr>
            </w:pPr>
          </w:p>
        </w:tc>
      </w:tr>
      <w:tr w:rsidR="00B97990" w:rsidRPr="00066AE0" w14:paraId="5D4B5DDA" w14:textId="54FA79A6" w:rsidTr="00B97990">
        <w:tc>
          <w:tcPr>
            <w:tcW w:w="3214" w:type="dxa"/>
          </w:tcPr>
          <w:p w14:paraId="2222D5F1" w14:textId="2D11F14C" w:rsidR="00B97990" w:rsidRPr="00066AE0" w:rsidRDefault="00B97990" w:rsidP="004044D4">
            <w:pPr>
              <w:rPr>
                <w:sz w:val="24"/>
                <w:szCs w:val="24"/>
              </w:rPr>
            </w:pPr>
            <w:r w:rsidRPr="00066AE0">
              <w:rPr>
                <w:sz w:val="24"/>
                <w:szCs w:val="24"/>
              </w:rPr>
              <w:t>Sledge equipment failure</w:t>
            </w:r>
          </w:p>
        </w:tc>
        <w:tc>
          <w:tcPr>
            <w:tcW w:w="1940" w:type="dxa"/>
            <w:gridSpan w:val="3"/>
          </w:tcPr>
          <w:p w14:paraId="2CDCAC06" w14:textId="2462AF7A" w:rsidR="00B97990" w:rsidRPr="00066AE0" w:rsidRDefault="00B97990" w:rsidP="004044D4">
            <w:pPr>
              <w:autoSpaceDE w:val="0"/>
              <w:autoSpaceDN w:val="0"/>
              <w:adjustRightInd w:val="0"/>
              <w:rPr>
                <w:rFonts w:cs="ArialMT"/>
                <w:sz w:val="24"/>
                <w:szCs w:val="24"/>
              </w:rPr>
            </w:pPr>
            <w:r w:rsidRPr="00066AE0">
              <w:rPr>
                <w:sz w:val="24"/>
                <w:szCs w:val="24"/>
              </w:rPr>
              <w:t>Injury</w:t>
            </w:r>
          </w:p>
        </w:tc>
        <w:tc>
          <w:tcPr>
            <w:tcW w:w="1934" w:type="dxa"/>
            <w:gridSpan w:val="2"/>
          </w:tcPr>
          <w:p w14:paraId="28C02B89" w14:textId="78F29E01" w:rsidR="00B97990" w:rsidRPr="00066AE0" w:rsidRDefault="00B97990" w:rsidP="004044D4">
            <w:pPr>
              <w:rPr>
                <w:sz w:val="24"/>
                <w:szCs w:val="24"/>
              </w:rPr>
            </w:pPr>
            <w:r w:rsidRPr="00066AE0">
              <w:rPr>
                <w:sz w:val="24"/>
                <w:szCs w:val="24"/>
              </w:rPr>
              <w:t>Participants</w:t>
            </w:r>
          </w:p>
        </w:tc>
        <w:tc>
          <w:tcPr>
            <w:tcW w:w="4905" w:type="dxa"/>
            <w:gridSpan w:val="2"/>
          </w:tcPr>
          <w:p w14:paraId="6F52F9F0" w14:textId="6001C4C1" w:rsidR="00B97990" w:rsidRPr="00066AE0" w:rsidRDefault="00B97990" w:rsidP="004044D4">
            <w:pPr>
              <w:autoSpaceDE w:val="0"/>
              <w:autoSpaceDN w:val="0"/>
              <w:adjustRightInd w:val="0"/>
              <w:rPr>
                <w:rFonts w:eastAsia="Arial" w:cs="Arial"/>
                <w:sz w:val="24"/>
                <w:szCs w:val="24"/>
              </w:rPr>
            </w:pPr>
            <w:r w:rsidRPr="00066AE0">
              <w:rPr>
                <w:sz w:val="24"/>
                <w:szCs w:val="24"/>
              </w:rPr>
              <w:t xml:space="preserve">Broken sledges recorded, reported to the </w:t>
            </w:r>
            <w:r>
              <w:rPr>
                <w:sz w:val="24"/>
                <w:szCs w:val="24"/>
              </w:rPr>
              <w:t>Glenny team.</w:t>
            </w:r>
            <w:r w:rsidRPr="00066AE0">
              <w:rPr>
                <w:sz w:val="24"/>
                <w:szCs w:val="24"/>
              </w:rPr>
              <w:t xml:space="preserve"> </w:t>
            </w:r>
            <w:r>
              <w:rPr>
                <w:sz w:val="24"/>
                <w:szCs w:val="24"/>
              </w:rPr>
              <w:t>Taken out of service and</w:t>
            </w:r>
            <w:r w:rsidRPr="00066AE0">
              <w:rPr>
                <w:sz w:val="24"/>
                <w:szCs w:val="24"/>
              </w:rPr>
              <w:t xml:space="preserve"> unused until repaired. </w:t>
            </w:r>
            <w:r>
              <w:rPr>
                <w:sz w:val="24"/>
                <w:szCs w:val="24"/>
              </w:rPr>
              <w:t>Sledges</w:t>
            </w:r>
            <w:r w:rsidRPr="00066AE0">
              <w:rPr>
                <w:sz w:val="24"/>
                <w:szCs w:val="24"/>
              </w:rPr>
              <w:t xml:space="preserve"> should be checked </w:t>
            </w:r>
            <w:proofErr w:type="gramStart"/>
            <w:r w:rsidRPr="00066AE0">
              <w:rPr>
                <w:sz w:val="24"/>
                <w:szCs w:val="24"/>
              </w:rPr>
              <w:lastRenderedPageBreak/>
              <w:t>before</w:t>
            </w:r>
            <w:r>
              <w:rPr>
                <w:sz w:val="24"/>
                <w:szCs w:val="24"/>
              </w:rPr>
              <w:t xml:space="preserve"> </w:t>
            </w:r>
            <w:r w:rsidRPr="00066AE0">
              <w:rPr>
                <w:sz w:val="24"/>
                <w:szCs w:val="24"/>
              </w:rPr>
              <w:t xml:space="preserve"> each</w:t>
            </w:r>
            <w:proofErr w:type="gramEnd"/>
            <w:r w:rsidRPr="00066AE0">
              <w:rPr>
                <w:sz w:val="24"/>
                <w:szCs w:val="24"/>
              </w:rPr>
              <w:t xml:space="preserve"> use. </w:t>
            </w:r>
            <w:r>
              <w:rPr>
                <w:sz w:val="24"/>
                <w:szCs w:val="24"/>
              </w:rPr>
              <w:t>Monthly Glenny team inspection undertaken</w:t>
            </w:r>
          </w:p>
        </w:tc>
        <w:tc>
          <w:tcPr>
            <w:tcW w:w="3458" w:type="dxa"/>
          </w:tcPr>
          <w:p w14:paraId="2819C98F" w14:textId="77777777" w:rsidR="00B97990" w:rsidRPr="00066AE0" w:rsidRDefault="00B97990" w:rsidP="004044D4">
            <w:pPr>
              <w:autoSpaceDE w:val="0"/>
              <w:autoSpaceDN w:val="0"/>
              <w:adjustRightInd w:val="0"/>
              <w:rPr>
                <w:sz w:val="24"/>
                <w:szCs w:val="24"/>
              </w:rPr>
            </w:pPr>
          </w:p>
        </w:tc>
      </w:tr>
      <w:tr w:rsidR="00B97990" w:rsidRPr="00066AE0" w14:paraId="12E282F5" w14:textId="0056327E" w:rsidTr="00B97990">
        <w:tc>
          <w:tcPr>
            <w:tcW w:w="3214" w:type="dxa"/>
          </w:tcPr>
          <w:p w14:paraId="2F5C632A" w14:textId="57BD3EED" w:rsidR="00B97990" w:rsidRPr="00066AE0" w:rsidRDefault="00B97990" w:rsidP="004044D4">
            <w:pPr>
              <w:rPr>
                <w:sz w:val="24"/>
                <w:szCs w:val="24"/>
              </w:rPr>
            </w:pPr>
            <w:r w:rsidRPr="00066AE0">
              <w:rPr>
                <w:sz w:val="24"/>
                <w:szCs w:val="24"/>
              </w:rPr>
              <w:t>Poor Group Discipline</w:t>
            </w:r>
          </w:p>
        </w:tc>
        <w:tc>
          <w:tcPr>
            <w:tcW w:w="1940" w:type="dxa"/>
            <w:gridSpan w:val="3"/>
          </w:tcPr>
          <w:p w14:paraId="06551C7A" w14:textId="1223DE9F" w:rsidR="00B97990" w:rsidRPr="00066AE0" w:rsidRDefault="00B97990" w:rsidP="004044D4">
            <w:pPr>
              <w:autoSpaceDE w:val="0"/>
              <w:autoSpaceDN w:val="0"/>
              <w:adjustRightInd w:val="0"/>
              <w:rPr>
                <w:rFonts w:cs="ArialMT"/>
                <w:sz w:val="24"/>
                <w:szCs w:val="24"/>
              </w:rPr>
            </w:pPr>
            <w:r w:rsidRPr="00066AE0">
              <w:rPr>
                <w:sz w:val="24"/>
                <w:szCs w:val="24"/>
              </w:rPr>
              <w:t>Injury/Equipment Damage</w:t>
            </w:r>
          </w:p>
        </w:tc>
        <w:tc>
          <w:tcPr>
            <w:tcW w:w="1934" w:type="dxa"/>
            <w:gridSpan w:val="2"/>
          </w:tcPr>
          <w:p w14:paraId="0A321C1C" w14:textId="0520290C" w:rsidR="00B97990" w:rsidRPr="00066AE0" w:rsidRDefault="00B97990" w:rsidP="004044D4">
            <w:pPr>
              <w:rPr>
                <w:sz w:val="24"/>
                <w:szCs w:val="24"/>
              </w:rPr>
            </w:pPr>
            <w:r w:rsidRPr="00066AE0">
              <w:rPr>
                <w:sz w:val="24"/>
                <w:szCs w:val="24"/>
              </w:rPr>
              <w:t>Participants</w:t>
            </w:r>
          </w:p>
        </w:tc>
        <w:tc>
          <w:tcPr>
            <w:tcW w:w="4905" w:type="dxa"/>
            <w:gridSpan w:val="2"/>
          </w:tcPr>
          <w:p w14:paraId="1F620F22" w14:textId="77777777" w:rsidR="00B97990" w:rsidRDefault="00B97990" w:rsidP="004044D4">
            <w:pPr>
              <w:autoSpaceDE w:val="0"/>
              <w:autoSpaceDN w:val="0"/>
              <w:adjustRightInd w:val="0"/>
              <w:rPr>
                <w:sz w:val="24"/>
                <w:szCs w:val="24"/>
              </w:rPr>
            </w:pPr>
            <w:r w:rsidRPr="00066AE0">
              <w:rPr>
                <w:sz w:val="24"/>
                <w:szCs w:val="24"/>
              </w:rPr>
              <w:t>The group’s leader is reminded that they are responsible for group discipline and safety</w:t>
            </w:r>
            <w:r w:rsidR="000A03F7">
              <w:rPr>
                <w:sz w:val="24"/>
                <w:szCs w:val="24"/>
              </w:rPr>
              <w:t>.</w:t>
            </w:r>
          </w:p>
          <w:p w14:paraId="58E2E11A" w14:textId="7584DFC3" w:rsidR="000A03F7" w:rsidRPr="00066AE0" w:rsidRDefault="000A03F7" w:rsidP="004044D4">
            <w:pPr>
              <w:autoSpaceDE w:val="0"/>
              <w:autoSpaceDN w:val="0"/>
              <w:adjustRightInd w:val="0"/>
              <w:rPr>
                <w:rFonts w:eastAsia="Arial" w:cs="Arial"/>
                <w:sz w:val="24"/>
                <w:szCs w:val="24"/>
              </w:rPr>
            </w:pPr>
            <w:r>
              <w:rPr>
                <w:rFonts w:eastAsia="Arial"/>
                <w:sz w:val="24"/>
                <w:szCs w:val="24"/>
              </w:rPr>
              <w:t>Active supervision must be undertaken.</w:t>
            </w:r>
          </w:p>
        </w:tc>
        <w:tc>
          <w:tcPr>
            <w:tcW w:w="3458" w:type="dxa"/>
          </w:tcPr>
          <w:p w14:paraId="05DBC074" w14:textId="77777777" w:rsidR="00B97990" w:rsidRPr="00066AE0" w:rsidRDefault="00B97990" w:rsidP="004044D4">
            <w:pPr>
              <w:autoSpaceDE w:val="0"/>
              <w:autoSpaceDN w:val="0"/>
              <w:adjustRightInd w:val="0"/>
              <w:rPr>
                <w:sz w:val="24"/>
                <w:szCs w:val="24"/>
              </w:rPr>
            </w:pPr>
          </w:p>
        </w:tc>
      </w:tr>
      <w:tr w:rsidR="00B97990" w:rsidRPr="00066AE0" w14:paraId="711C1C09" w14:textId="5A72C9DA" w:rsidTr="00B97990">
        <w:tc>
          <w:tcPr>
            <w:tcW w:w="3214" w:type="dxa"/>
          </w:tcPr>
          <w:p w14:paraId="1BCE9205" w14:textId="5A8243B7" w:rsidR="00B97990" w:rsidRPr="00066AE0" w:rsidRDefault="00B97990" w:rsidP="004044D4">
            <w:pPr>
              <w:rPr>
                <w:sz w:val="24"/>
                <w:szCs w:val="24"/>
              </w:rPr>
            </w:pPr>
            <w:r>
              <w:rPr>
                <w:sz w:val="24"/>
                <w:szCs w:val="24"/>
              </w:rPr>
              <w:t>Jewellery / Objects in pockets</w:t>
            </w:r>
          </w:p>
        </w:tc>
        <w:tc>
          <w:tcPr>
            <w:tcW w:w="1940" w:type="dxa"/>
            <w:gridSpan w:val="3"/>
          </w:tcPr>
          <w:p w14:paraId="5EC49D0F" w14:textId="297CBCE9" w:rsidR="00B97990" w:rsidRPr="00066AE0" w:rsidRDefault="00B97990" w:rsidP="004044D4">
            <w:pPr>
              <w:autoSpaceDE w:val="0"/>
              <w:autoSpaceDN w:val="0"/>
              <w:adjustRightInd w:val="0"/>
              <w:rPr>
                <w:sz w:val="24"/>
                <w:szCs w:val="24"/>
              </w:rPr>
            </w:pPr>
            <w:r>
              <w:rPr>
                <w:sz w:val="24"/>
                <w:szCs w:val="24"/>
              </w:rPr>
              <w:t>Entrapment and loss</w:t>
            </w:r>
          </w:p>
        </w:tc>
        <w:tc>
          <w:tcPr>
            <w:tcW w:w="1934" w:type="dxa"/>
            <w:gridSpan w:val="2"/>
          </w:tcPr>
          <w:p w14:paraId="37CA4116" w14:textId="3301179D" w:rsidR="00B97990" w:rsidRPr="00066AE0" w:rsidRDefault="00B97990" w:rsidP="004044D4">
            <w:pPr>
              <w:rPr>
                <w:sz w:val="24"/>
                <w:szCs w:val="24"/>
              </w:rPr>
            </w:pPr>
            <w:r>
              <w:rPr>
                <w:sz w:val="24"/>
                <w:szCs w:val="24"/>
              </w:rPr>
              <w:t>Participants</w:t>
            </w:r>
          </w:p>
        </w:tc>
        <w:tc>
          <w:tcPr>
            <w:tcW w:w="4905" w:type="dxa"/>
            <w:gridSpan w:val="2"/>
          </w:tcPr>
          <w:p w14:paraId="652FAD66" w14:textId="08E43A3F" w:rsidR="00B97990" w:rsidRPr="00066AE0" w:rsidRDefault="00B97990" w:rsidP="004044D4">
            <w:pPr>
              <w:autoSpaceDE w:val="0"/>
              <w:autoSpaceDN w:val="0"/>
              <w:adjustRightInd w:val="0"/>
              <w:rPr>
                <w:sz w:val="24"/>
                <w:szCs w:val="24"/>
              </w:rPr>
            </w:pPr>
            <w:r>
              <w:rPr>
                <w:sz w:val="24"/>
                <w:szCs w:val="24"/>
              </w:rPr>
              <w:t>Participants checked to ensure they have removed Jewellery and objects from pockets.</w:t>
            </w:r>
          </w:p>
        </w:tc>
        <w:tc>
          <w:tcPr>
            <w:tcW w:w="3458" w:type="dxa"/>
          </w:tcPr>
          <w:p w14:paraId="00B6A2C0" w14:textId="77777777" w:rsidR="00B97990" w:rsidRDefault="00B97990" w:rsidP="004044D4">
            <w:pPr>
              <w:autoSpaceDE w:val="0"/>
              <w:autoSpaceDN w:val="0"/>
              <w:adjustRightInd w:val="0"/>
              <w:rPr>
                <w:sz w:val="24"/>
                <w:szCs w:val="24"/>
              </w:rPr>
            </w:pPr>
          </w:p>
        </w:tc>
      </w:tr>
      <w:tr w:rsidR="000A03F7" w:rsidRPr="00066AE0" w14:paraId="49ECDFD1" w14:textId="77777777" w:rsidTr="00B97990">
        <w:tc>
          <w:tcPr>
            <w:tcW w:w="3214" w:type="dxa"/>
          </w:tcPr>
          <w:p w14:paraId="21BE7C99" w14:textId="18F1ECE3" w:rsidR="000A03F7" w:rsidRDefault="000A03F7" w:rsidP="004044D4">
            <w:pPr>
              <w:rPr>
                <w:sz w:val="24"/>
                <w:szCs w:val="24"/>
              </w:rPr>
            </w:pPr>
            <w:r>
              <w:rPr>
                <w:sz w:val="24"/>
                <w:szCs w:val="24"/>
              </w:rPr>
              <w:t xml:space="preserve">Long Hair, Loose clothing, untied footwear </w:t>
            </w:r>
          </w:p>
        </w:tc>
        <w:tc>
          <w:tcPr>
            <w:tcW w:w="1940" w:type="dxa"/>
            <w:gridSpan w:val="3"/>
          </w:tcPr>
          <w:p w14:paraId="23BED05A" w14:textId="2F5686AC" w:rsidR="000A03F7" w:rsidRDefault="000A03F7" w:rsidP="004044D4">
            <w:pPr>
              <w:autoSpaceDE w:val="0"/>
              <w:autoSpaceDN w:val="0"/>
              <w:adjustRightInd w:val="0"/>
              <w:rPr>
                <w:sz w:val="24"/>
                <w:szCs w:val="24"/>
              </w:rPr>
            </w:pPr>
            <w:r>
              <w:rPr>
                <w:sz w:val="24"/>
                <w:szCs w:val="24"/>
              </w:rPr>
              <w:t>G</w:t>
            </w:r>
            <w:r>
              <w:rPr>
                <w:sz w:val="24"/>
                <w:szCs w:val="24"/>
              </w:rPr>
              <w:t>etting tangled in Grass Sledges</w:t>
            </w:r>
          </w:p>
        </w:tc>
        <w:tc>
          <w:tcPr>
            <w:tcW w:w="1934" w:type="dxa"/>
            <w:gridSpan w:val="2"/>
          </w:tcPr>
          <w:p w14:paraId="6A4BCD35" w14:textId="4A4BF4CE" w:rsidR="000A03F7" w:rsidRDefault="000A03F7" w:rsidP="004044D4">
            <w:pPr>
              <w:rPr>
                <w:sz w:val="24"/>
                <w:szCs w:val="24"/>
              </w:rPr>
            </w:pPr>
            <w:r>
              <w:rPr>
                <w:sz w:val="24"/>
                <w:szCs w:val="24"/>
              </w:rPr>
              <w:t>Participants</w:t>
            </w:r>
          </w:p>
        </w:tc>
        <w:tc>
          <w:tcPr>
            <w:tcW w:w="4905" w:type="dxa"/>
            <w:gridSpan w:val="2"/>
          </w:tcPr>
          <w:p w14:paraId="790C5326" w14:textId="745E5397" w:rsidR="000A03F7" w:rsidRDefault="000A03F7" w:rsidP="004044D4">
            <w:pPr>
              <w:autoSpaceDE w:val="0"/>
              <w:autoSpaceDN w:val="0"/>
              <w:adjustRightInd w:val="0"/>
              <w:rPr>
                <w:sz w:val="24"/>
                <w:szCs w:val="24"/>
              </w:rPr>
            </w:pPr>
            <w:r>
              <w:rPr>
                <w:sz w:val="24"/>
                <w:szCs w:val="24"/>
              </w:rPr>
              <w:t xml:space="preserve">Ensure all clothing is tick in / not loose. Hair is tied </w:t>
            </w:r>
            <w:proofErr w:type="gramStart"/>
            <w:r>
              <w:rPr>
                <w:sz w:val="24"/>
                <w:szCs w:val="24"/>
              </w:rPr>
              <w:t>back</w:t>
            </w:r>
            <w:proofErr w:type="gramEnd"/>
            <w:r>
              <w:rPr>
                <w:sz w:val="24"/>
                <w:szCs w:val="24"/>
              </w:rPr>
              <w:t xml:space="preserve"> and footwear is correctly done up.</w:t>
            </w:r>
          </w:p>
        </w:tc>
        <w:tc>
          <w:tcPr>
            <w:tcW w:w="3458" w:type="dxa"/>
          </w:tcPr>
          <w:p w14:paraId="68DEE465" w14:textId="77777777" w:rsidR="000A03F7" w:rsidRDefault="000A03F7" w:rsidP="004044D4">
            <w:pPr>
              <w:autoSpaceDE w:val="0"/>
              <w:autoSpaceDN w:val="0"/>
              <w:adjustRightInd w:val="0"/>
              <w:rPr>
                <w:sz w:val="24"/>
                <w:szCs w:val="24"/>
              </w:rPr>
            </w:pPr>
          </w:p>
        </w:tc>
      </w:tr>
      <w:tr w:rsidR="00B97990" w:rsidRPr="00066AE0" w14:paraId="5A79E342" w14:textId="798E5851" w:rsidTr="00B97990">
        <w:tc>
          <w:tcPr>
            <w:tcW w:w="3214" w:type="dxa"/>
          </w:tcPr>
          <w:p w14:paraId="16C6A2AF" w14:textId="34BCAE1B" w:rsidR="00B97990" w:rsidRPr="00066AE0" w:rsidRDefault="00B97990" w:rsidP="004044D4">
            <w:pPr>
              <w:rPr>
                <w:sz w:val="24"/>
                <w:szCs w:val="24"/>
              </w:rPr>
            </w:pPr>
            <w:r w:rsidRPr="00066AE0">
              <w:rPr>
                <w:sz w:val="24"/>
                <w:szCs w:val="24"/>
              </w:rPr>
              <w:t>Weather - Session undertaken in adverse weather conditions – very heavy rain</w:t>
            </w:r>
          </w:p>
        </w:tc>
        <w:tc>
          <w:tcPr>
            <w:tcW w:w="1940" w:type="dxa"/>
            <w:gridSpan w:val="3"/>
          </w:tcPr>
          <w:p w14:paraId="5D5BD775" w14:textId="7FBB3A6F" w:rsidR="00B97990" w:rsidRPr="00066AE0" w:rsidRDefault="00B97990" w:rsidP="004044D4">
            <w:pPr>
              <w:autoSpaceDE w:val="0"/>
              <w:autoSpaceDN w:val="0"/>
              <w:adjustRightInd w:val="0"/>
              <w:rPr>
                <w:rFonts w:cs="ArialMT"/>
                <w:sz w:val="24"/>
                <w:szCs w:val="24"/>
              </w:rPr>
            </w:pPr>
            <w:r w:rsidRPr="00066AE0">
              <w:rPr>
                <w:sz w:val="24"/>
                <w:szCs w:val="24"/>
              </w:rPr>
              <w:t>Injury/Fall/ Equipment Damage</w:t>
            </w:r>
          </w:p>
        </w:tc>
        <w:tc>
          <w:tcPr>
            <w:tcW w:w="1934" w:type="dxa"/>
            <w:gridSpan w:val="2"/>
          </w:tcPr>
          <w:p w14:paraId="27659313" w14:textId="4CBDABD6" w:rsidR="00B97990" w:rsidRPr="00066AE0" w:rsidRDefault="00B97990" w:rsidP="004044D4">
            <w:pPr>
              <w:rPr>
                <w:sz w:val="24"/>
                <w:szCs w:val="24"/>
              </w:rPr>
            </w:pPr>
            <w:r w:rsidRPr="00066AE0">
              <w:rPr>
                <w:sz w:val="24"/>
                <w:szCs w:val="24"/>
              </w:rPr>
              <w:t>Participants</w:t>
            </w:r>
          </w:p>
        </w:tc>
        <w:tc>
          <w:tcPr>
            <w:tcW w:w="4905" w:type="dxa"/>
            <w:gridSpan w:val="2"/>
          </w:tcPr>
          <w:p w14:paraId="7EC80522" w14:textId="2375FFCB" w:rsidR="00B97990" w:rsidRPr="00066AE0" w:rsidRDefault="00B97990" w:rsidP="004044D4">
            <w:pPr>
              <w:autoSpaceDE w:val="0"/>
              <w:autoSpaceDN w:val="0"/>
              <w:adjustRightInd w:val="0"/>
              <w:rPr>
                <w:rFonts w:eastAsia="Arial" w:cs="Arial"/>
                <w:sz w:val="24"/>
                <w:szCs w:val="24"/>
              </w:rPr>
            </w:pPr>
            <w:r w:rsidRPr="00066AE0">
              <w:rPr>
                <w:sz w:val="24"/>
                <w:szCs w:val="24"/>
              </w:rPr>
              <w:t xml:space="preserve">Sessions cancelled in adverse weather conditions (this is weather that is considered to cause harm to the group, either directly or indirectly-as a result of the weather causing safety equipment to fail. </w:t>
            </w:r>
          </w:p>
        </w:tc>
        <w:tc>
          <w:tcPr>
            <w:tcW w:w="3458" w:type="dxa"/>
          </w:tcPr>
          <w:p w14:paraId="64DF20F2" w14:textId="77777777" w:rsidR="00B97990" w:rsidRPr="00066AE0" w:rsidRDefault="00B97990" w:rsidP="004044D4">
            <w:pPr>
              <w:autoSpaceDE w:val="0"/>
              <w:autoSpaceDN w:val="0"/>
              <w:adjustRightInd w:val="0"/>
              <w:rPr>
                <w:sz w:val="24"/>
                <w:szCs w:val="24"/>
              </w:rPr>
            </w:pPr>
          </w:p>
        </w:tc>
      </w:tr>
      <w:tr w:rsidR="00B97990" w:rsidRPr="00066AE0" w14:paraId="14F9DDFE" w14:textId="5EFFE384" w:rsidTr="00B97990">
        <w:tc>
          <w:tcPr>
            <w:tcW w:w="3214" w:type="dxa"/>
          </w:tcPr>
          <w:p w14:paraId="1158DD91" w14:textId="5BE5F9B1" w:rsidR="00B97990" w:rsidRPr="00066AE0" w:rsidRDefault="00B97990" w:rsidP="00BA73F6">
            <w:pPr>
              <w:rPr>
                <w:sz w:val="24"/>
                <w:szCs w:val="24"/>
              </w:rPr>
            </w:pPr>
            <w:r w:rsidRPr="00066AE0">
              <w:rPr>
                <w:rFonts w:cs="ArialMT"/>
                <w:sz w:val="24"/>
                <w:szCs w:val="24"/>
              </w:rPr>
              <w:t>Weather – hot / cold days</w:t>
            </w:r>
          </w:p>
        </w:tc>
        <w:tc>
          <w:tcPr>
            <w:tcW w:w="1940" w:type="dxa"/>
            <w:gridSpan w:val="3"/>
          </w:tcPr>
          <w:p w14:paraId="1938B894" w14:textId="77777777" w:rsidR="00B97990" w:rsidRPr="00066AE0" w:rsidRDefault="00B97990" w:rsidP="00BA73F6">
            <w:pPr>
              <w:autoSpaceDE w:val="0"/>
              <w:autoSpaceDN w:val="0"/>
              <w:adjustRightInd w:val="0"/>
              <w:rPr>
                <w:rFonts w:cs="ArialMT"/>
                <w:sz w:val="24"/>
                <w:szCs w:val="24"/>
              </w:rPr>
            </w:pPr>
            <w:r w:rsidRPr="00066AE0">
              <w:rPr>
                <w:rFonts w:cs="ArialMT"/>
                <w:sz w:val="24"/>
                <w:szCs w:val="24"/>
              </w:rPr>
              <w:t>Risk of sunburn, heat exhaustion</w:t>
            </w:r>
          </w:p>
          <w:p w14:paraId="300DC262" w14:textId="08E00F6D" w:rsidR="00B97990" w:rsidRPr="00066AE0" w:rsidRDefault="00B97990" w:rsidP="00BA73F6">
            <w:pPr>
              <w:autoSpaceDE w:val="0"/>
              <w:autoSpaceDN w:val="0"/>
              <w:adjustRightInd w:val="0"/>
              <w:rPr>
                <w:rFonts w:cs="ArialMT"/>
                <w:sz w:val="24"/>
                <w:szCs w:val="24"/>
              </w:rPr>
            </w:pPr>
            <w:r w:rsidRPr="00066AE0">
              <w:rPr>
                <w:rFonts w:cs="ArialMT"/>
                <w:sz w:val="24"/>
                <w:szCs w:val="24"/>
              </w:rPr>
              <w:t>and dehydration; or hyp</w:t>
            </w:r>
            <w:r>
              <w:rPr>
                <w:rFonts w:cs="ArialMT"/>
                <w:sz w:val="24"/>
                <w:szCs w:val="24"/>
              </w:rPr>
              <w:t>o</w:t>
            </w:r>
            <w:r w:rsidRPr="00066AE0">
              <w:rPr>
                <w:rFonts w:cs="ArialMT"/>
                <w:sz w:val="24"/>
                <w:szCs w:val="24"/>
              </w:rPr>
              <w:t>thermia during activity</w:t>
            </w:r>
          </w:p>
        </w:tc>
        <w:tc>
          <w:tcPr>
            <w:tcW w:w="1934" w:type="dxa"/>
            <w:gridSpan w:val="2"/>
          </w:tcPr>
          <w:p w14:paraId="1AE7016C" w14:textId="57723C43" w:rsidR="00B97990" w:rsidRPr="00066AE0" w:rsidRDefault="00B97990" w:rsidP="00BA73F6">
            <w:pPr>
              <w:rPr>
                <w:sz w:val="24"/>
                <w:szCs w:val="24"/>
              </w:rPr>
            </w:pPr>
            <w:r>
              <w:rPr>
                <w:sz w:val="24"/>
                <w:szCs w:val="24"/>
              </w:rPr>
              <w:t>Participant</w:t>
            </w:r>
            <w:r w:rsidRPr="00066AE0">
              <w:rPr>
                <w:sz w:val="24"/>
                <w:szCs w:val="24"/>
              </w:rPr>
              <w:t>s</w:t>
            </w:r>
          </w:p>
        </w:tc>
        <w:tc>
          <w:tcPr>
            <w:tcW w:w="4905" w:type="dxa"/>
            <w:gridSpan w:val="2"/>
          </w:tcPr>
          <w:p w14:paraId="2B2E3B37" w14:textId="77777777" w:rsidR="00B97990" w:rsidRPr="00066AE0" w:rsidRDefault="00B97990" w:rsidP="00BA73F6">
            <w:pPr>
              <w:autoSpaceDE w:val="0"/>
              <w:autoSpaceDN w:val="0"/>
              <w:adjustRightInd w:val="0"/>
              <w:rPr>
                <w:rFonts w:cs="ArialMT"/>
                <w:sz w:val="24"/>
                <w:szCs w:val="24"/>
              </w:rPr>
            </w:pPr>
            <w:r w:rsidRPr="00066AE0">
              <w:rPr>
                <w:rFonts w:cs="ArialMT"/>
                <w:sz w:val="24"/>
                <w:szCs w:val="24"/>
              </w:rPr>
              <w:t>Ensure regular water breaks are taken.</w:t>
            </w:r>
          </w:p>
          <w:p w14:paraId="27A2828D" w14:textId="77777777" w:rsidR="00B97990" w:rsidRPr="00066AE0" w:rsidRDefault="00B97990" w:rsidP="00BA73F6">
            <w:pPr>
              <w:autoSpaceDE w:val="0"/>
              <w:autoSpaceDN w:val="0"/>
              <w:adjustRightInd w:val="0"/>
              <w:rPr>
                <w:rFonts w:cs="ArialMT"/>
                <w:sz w:val="24"/>
                <w:szCs w:val="24"/>
              </w:rPr>
            </w:pPr>
            <w:r w:rsidRPr="00066AE0">
              <w:rPr>
                <w:rFonts w:cs="ArialMT"/>
                <w:sz w:val="24"/>
                <w:szCs w:val="24"/>
              </w:rPr>
              <w:t>If it is hot, ensure participants wear sun cream and hats and there is a shaded area available.</w:t>
            </w:r>
          </w:p>
          <w:p w14:paraId="20771F56" w14:textId="77777777" w:rsidR="00B97990" w:rsidRPr="00066AE0" w:rsidRDefault="00B97990" w:rsidP="00BA73F6">
            <w:pPr>
              <w:autoSpaceDE w:val="0"/>
              <w:autoSpaceDN w:val="0"/>
              <w:adjustRightInd w:val="0"/>
              <w:rPr>
                <w:rFonts w:eastAsia="Arial" w:cs="Arial"/>
                <w:sz w:val="24"/>
                <w:szCs w:val="24"/>
              </w:rPr>
            </w:pPr>
            <w:r w:rsidRPr="00066AE0">
              <w:rPr>
                <w:rFonts w:cs="ArialMT"/>
                <w:sz w:val="24"/>
                <w:szCs w:val="24"/>
              </w:rPr>
              <w:t>If it is cold, ensure participants are wearing suitable clothing to keep warm.</w:t>
            </w:r>
          </w:p>
        </w:tc>
        <w:tc>
          <w:tcPr>
            <w:tcW w:w="3458" w:type="dxa"/>
          </w:tcPr>
          <w:p w14:paraId="19C8259C" w14:textId="77777777" w:rsidR="00B97990" w:rsidRPr="00066AE0" w:rsidRDefault="00B97990" w:rsidP="00BA73F6">
            <w:pPr>
              <w:autoSpaceDE w:val="0"/>
              <w:autoSpaceDN w:val="0"/>
              <w:adjustRightInd w:val="0"/>
              <w:rPr>
                <w:rFonts w:cs="ArialMT"/>
                <w:sz w:val="24"/>
                <w:szCs w:val="24"/>
              </w:rPr>
            </w:pPr>
          </w:p>
        </w:tc>
      </w:tr>
    </w:tbl>
    <w:p w14:paraId="620611ED" w14:textId="61B9AB22" w:rsidR="003B53B5" w:rsidRDefault="003B53B5" w:rsidP="00843942">
      <w:pPr>
        <w:rPr>
          <w:rFonts w:ascii="Calibri" w:eastAsia="Times New Roman" w:hAnsi="Calibri" w:cs="Times New Roman"/>
          <w:color w:val="000000"/>
          <w:sz w:val="32"/>
          <w:lang w:eastAsia="en-GB"/>
        </w:rPr>
      </w:pPr>
    </w:p>
    <w:sectPr w:rsidR="003B53B5" w:rsidSect="00BB4344">
      <w:headerReference w:type="default" r:id="rId7"/>
      <w:footerReference w:type="default" r:id="rId8"/>
      <w:pgSz w:w="16838" w:h="11906" w:orient="landscape"/>
      <w:pgMar w:top="1135" w:right="1440" w:bottom="567"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8F04" w14:textId="77777777" w:rsidR="00BB4344" w:rsidRDefault="00BB4344" w:rsidP="00DD5716">
      <w:pPr>
        <w:spacing w:after="0" w:line="240" w:lineRule="auto"/>
      </w:pPr>
      <w:r>
        <w:separator/>
      </w:r>
    </w:p>
  </w:endnote>
  <w:endnote w:type="continuationSeparator" w:id="0">
    <w:p w14:paraId="162918C8" w14:textId="77777777" w:rsidR="00BB4344" w:rsidRDefault="00BB4344" w:rsidP="00DD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2E1D" w14:textId="77777777" w:rsidR="000A03F7" w:rsidRPr="001E0763" w:rsidRDefault="000A03F7" w:rsidP="000A03F7">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67C0C9CD" w14:textId="77777777" w:rsidR="000A03F7" w:rsidRPr="001E0763" w:rsidRDefault="000A03F7" w:rsidP="000A03F7">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06C92543" w14:textId="3CB8F547" w:rsidR="000A03F7" w:rsidRPr="000A03F7" w:rsidRDefault="000A03F7" w:rsidP="000A03F7">
    <w:pPr>
      <w:spacing w:after="0" w:line="240" w:lineRule="auto"/>
      <w:jc w:val="right"/>
      <w:rPr>
        <w:sz w:val="20"/>
        <w:szCs w:val="20"/>
      </w:rPr>
    </w:pPr>
    <w:r w:rsidRPr="001E0763">
      <w:rPr>
        <w:rFonts w:ascii="AppleSystemUIFont" w:hAnsi="AppleSystemUIFont" w:cs="AppleSystemUIFont"/>
        <w:i/>
        <w:iCs/>
      </w:rPr>
      <w:t>Next review January 2</w:t>
    </w:r>
    <w:r>
      <w:rPr>
        <w:rFonts w:ascii="AppleSystemUIFont" w:hAnsi="AppleSystemUIFont" w:cs="AppleSystemUIFont"/>
        <w:i/>
        <w:i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56C1" w14:textId="77777777" w:rsidR="00BB4344" w:rsidRDefault="00BB4344" w:rsidP="00DD5716">
      <w:pPr>
        <w:spacing w:after="0" w:line="240" w:lineRule="auto"/>
      </w:pPr>
      <w:r>
        <w:separator/>
      </w:r>
    </w:p>
  </w:footnote>
  <w:footnote w:type="continuationSeparator" w:id="0">
    <w:p w14:paraId="29EFFAEC" w14:textId="77777777" w:rsidR="00BB4344" w:rsidRDefault="00BB4344" w:rsidP="00DD5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C221" w14:textId="4CE2CAD8" w:rsidR="00DD5716" w:rsidRDefault="00DD5716" w:rsidP="00DD5716">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04092AE" wp14:editId="35F70421">
              <wp:simplePos x="0" y="0"/>
              <wp:positionH relativeFrom="column">
                <wp:posOffset>8178800</wp:posOffset>
              </wp:positionH>
              <wp:positionV relativeFrom="paragraph">
                <wp:posOffset>5080</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43151FC7" w14:textId="12A88CB2" w:rsidR="00DD5716" w:rsidRDefault="00DD5716">
                          <w:r>
                            <w:rPr>
                              <w:noProof/>
                              <w:lang w:eastAsia="en-GB"/>
                            </w:rPr>
                            <w:drawing>
                              <wp:inline distT="0" distB="0" distL="0" distR="0" wp14:anchorId="672A3B9D" wp14:editId="6D4C3DFC">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4092AE" id="_x0000_t202" coordsize="21600,21600" o:spt="202" path="m,l,21600r21600,l21600,xe">
              <v:stroke joinstyle="miter"/>
              <v:path gradientshapeok="t" o:connecttype="rect"/>
            </v:shapetype>
            <v:shape id="Text Box 7" o:spid="_x0000_s1027" type="#_x0000_t202" style="position:absolute;left:0;text-align:left;margin-left:644pt;margin-top:.4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C0VXv1&#13;&#10;4wAAAA8BAAAPAAAAZHJzL2Rvd25yZXYueG1sTI9LT8MwEITvSPwHa5G4IGqTqjRK41SIp8SNhoe4&#13;&#10;ufGSRMTrKHaT8O/ZnuCy0mg0s/Pl29l1YsQhtJ40XC0UCKTK25ZqDa/lw2UKIkRD1nSeUMMPBtgW&#13;&#10;pye5yayf6AXHXawFl1DIjIYmxj6TMlQNOhMWvkdi78sPzkSWQy3tYCYud51MlLqWzrTEHxrT422D&#13;&#10;1ffu4DR8XtQfz2F+fJuWq2V//zSW63dban1+Nt9t+NxsQESc418Cjgy8HwoetvcHskF0rJM0ZaKo&#13;&#10;gTGO/kop1nsNiVqnIItc/ucofgEAAP//AwBQSwECLQAUAAYACAAAACEAtoM4kv4AAADhAQAAEwAA&#13;&#10;AAAAAAAAAAAAAAAAAAAAW0NvbnRlbnRfVHlwZXNdLnhtbFBLAQItABQABgAIAAAAIQA4/SH/1gAA&#13;&#10;AJQBAAALAAAAAAAAAAAAAAAAAC8BAABfcmVscy8ucmVsc1BLAQItABQABgAIAAAAIQDAOpp9QQIA&#13;&#10;AHoEAAAOAAAAAAAAAAAAAAAAAC4CAABkcnMvZTJvRG9jLnhtbFBLAQItABQABgAIAAAAIQC0VXv1&#13;&#10;4wAAAA8BAAAPAAAAAAAAAAAAAAAAAJsEAABkcnMvZG93bnJldi54bWxQSwUGAAAAAAQABADzAAAA&#13;&#10;qwUAAAAA&#13;&#10;" fillcolor="white [3201]" stroked="f" strokeweight=".5pt">
              <v:textbox>
                <w:txbxContent>
                  <w:p w14:paraId="43151FC7" w14:textId="12A88CB2" w:rsidR="00DD5716" w:rsidRDefault="00DD5716">
                    <w:r>
                      <w:rPr>
                        <w:noProof/>
                        <w:lang w:eastAsia="en-GB"/>
                      </w:rPr>
                      <w:drawing>
                        <wp:inline distT="0" distB="0" distL="0" distR="0" wp14:anchorId="672A3B9D" wp14:editId="6D4C3DFC">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p>
  <w:p w14:paraId="1868436C" w14:textId="20B7F947" w:rsidR="00DD5716" w:rsidRDefault="00DD5716" w:rsidP="00DD5716">
    <w:pPr>
      <w:pStyle w:val="Header"/>
      <w:jc w:val="center"/>
      <w:rPr>
        <w:rFonts w:ascii="Arial" w:eastAsia="Times New Roman" w:hAnsi="Arial" w:cs="Arial"/>
        <w:b/>
        <w:bCs/>
        <w:color w:val="000000"/>
        <w:sz w:val="40"/>
        <w:szCs w:val="40"/>
        <w:lang w:eastAsia="en-GB"/>
      </w:rPr>
    </w:pP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w:t>
    </w:r>
  </w:p>
  <w:p w14:paraId="5D1A351D" w14:textId="01EDBC95" w:rsidR="00DD5716" w:rsidRDefault="00DD5716" w:rsidP="00DD5716">
    <w:pPr>
      <w:pStyle w:val="Header"/>
      <w:jc w:val="center"/>
    </w:pPr>
    <w:r>
      <w:rPr>
        <w:rFonts w:ascii="Arial" w:eastAsia="Times New Roman" w:hAnsi="Arial" w:cs="Arial"/>
        <w:b/>
        <w:bCs/>
        <w:color w:val="000000"/>
        <w:sz w:val="40"/>
        <w:szCs w:val="40"/>
        <w:lang w:eastAsia="en-GB"/>
      </w:rPr>
      <w:t>Forms for Glenny Wood Scout Campsite</w:t>
    </w:r>
  </w:p>
  <w:p w14:paraId="723D1F03" w14:textId="77777777" w:rsidR="00DD5716" w:rsidRDefault="00DD5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285913">
    <w:abstractNumId w:val="0"/>
  </w:num>
  <w:num w:numId="2" w16cid:durableId="33137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66AE0"/>
    <w:rsid w:val="000A03F7"/>
    <w:rsid w:val="001337B4"/>
    <w:rsid w:val="001676EB"/>
    <w:rsid w:val="002C257C"/>
    <w:rsid w:val="003B4E8D"/>
    <w:rsid w:val="003B53B5"/>
    <w:rsid w:val="003E6428"/>
    <w:rsid w:val="004044D4"/>
    <w:rsid w:val="004C78BB"/>
    <w:rsid w:val="004F115B"/>
    <w:rsid w:val="00570F7E"/>
    <w:rsid w:val="00696EFF"/>
    <w:rsid w:val="006A52D8"/>
    <w:rsid w:val="00732BDF"/>
    <w:rsid w:val="00843942"/>
    <w:rsid w:val="008A7B78"/>
    <w:rsid w:val="009722F5"/>
    <w:rsid w:val="009F6978"/>
    <w:rsid w:val="00A15147"/>
    <w:rsid w:val="00B97990"/>
    <w:rsid w:val="00BB4344"/>
    <w:rsid w:val="00C03C9D"/>
    <w:rsid w:val="00D071BF"/>
    <w:rsid w:val="00D623E3"/>
    <w:rsid w:val="00DD5716"/>
    <w:rsid w:val="00E3443E"/>
    <w:rsid w:val="00E555D9"/>
    <w:rsid w:val="00E659E1"/>
    <w:rsid w:val="00E827A1"/>
    <w:rsid w:val="00F2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DD5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16"/>
  </w:style>
  <w:style w:type="paragraph" w:styleId="Footer">
    <w:name w:val="footer"/>
    <w:basedOn w:val="Normal"/>
    <w:link w:val="FooterChar"/>
    <w:uiPriority w:val="99"/>
    <w:unhideWhenUsed/>
    <w:rsid w:val="00DD5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16"/>
  </w:style>
  <w:style w:type="character" w:styleId="Hyperlink">
    <w:name w:val="Hyperlink"/>
    <w:basedOn w:val="DefaultParagraphFont"/>
    <w:uiPriority w:val="99"/>
    <w:unhideWhenUsed/>
    <w:rsid w:val="000A0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22</cp:revision>
  <cp:lastPrinted>2016-08-14T16:21:00Z</cp:lastPrinted>
  <dcterms:created xsi:type="dcterms:W3CDTF">2016-08-14T11:42:00Z</dcterms:created>
  <dcterms:modified xsi:type="dcterms:W3CDTF">2024-01-29T11:00:00Z</dcterms:modified>
</cp:coreProperties>
</file>