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A9F9" w14:textId="4369F3E1" w:rsidR="008D1819" w:rsidRDefault="008D1819" w:rsidP="00B75187">
      <w:pPr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Glenny Wood Fact Sheet</w:t>
      </w:r>
    </w:p>
    <w:p w14:paraId="5FC14E90" w14:textId="78E5E532" w:rsidR="009A7CBB" w:rsidRPr="007416B3" w:rsidRDefault="00392CC9" w:rsidP="00B75187">
      <w:pPr>
        <w:rPr>
          <w:rFonts w:asciiTheme="minorHAnsi" w:hAnsiTheme="minorHAnsi" w:cstheme="minorHAnsi"/>
          <w:sz w:val="36"/>
        </w:rPr>
      </w:pPr>
      <w:r w:rsidRPr="007416B3">
        <w:rPr>
          <w:rFonts w:asciiTheme="minorHAnsi" w:hAnsiTheme="minorHAnsi" w:cstheme="minorHAnsi"/>
          <w:sz w:val="36"/>
        </w:rPr>
        <w:t>L</w:t>
      </w:r>
      <w:r>
        <w:rPr>
          <w:rFonts w:asciiTheme="minorHAnsi" w:hAnsiTheme="minorHAnsi" w:cstheme="minorHAnsi"/>
          <w:sz w:val="36"/>
        </w:rPr>
        <w:t xml:space="preserve">iquefied </w:t>
      </w:r>
      <w:r w:rsidRPr="007416B3">
        <w:rPr>
          <w:rFonts w:asciiTheme="minorHAnsi" w:hAnsiTheme="minorHAnsi" w:cstheme="minorHAnsi"/>
          <w:sz w:val="36"/>
        </w:rPr>
        <w:t>P</w:t>
      </w:r>
      <w:r>
        <w:rPr>
          <w:rFonts w:asciiTheme="minorHAnsi" w:hAnsiTheme="minorHAnsi" w:cstheme="minorHAnsi"/>
          <w:sz w:val="36"/>
        </w:rPr>
        <w:t xml:space="preserve">etroleum </w:t>
      </w:r>
      <w:r w:rsidR="007416B3" w:rsidRPr="007416B3">
        <w:rPr>
          <w:rFonts w:asciiTheme="minorHAnsi" w:hAnsiTheme="minorHAnsi" w:cstheme="minorHAnsi"/>
          <w:sz w:val="36"/>
        </w:rPr>
        <w:t>G</w:t>
      </w:r>
      <w:r>
        <w:rPr>
          <w:rFonts w:asciiTheme="minorHAnsi" w:hAnsiTheme="minorHAnsi" w:cstheme="minorHAnsi"/>
          <w:sz w:val="36"/>
        </w:rPr>
        <w:t>as - LPG</w:t>
      </w:r>
    </w:p>
    <w:p w14:paraId="1A09E024" w14:textId="52B35CAC" w:rsidR="007416B3" w:rsidRDefault="007416B3" w:rsidP="00B75187">
      <w:pPr>
        <w:rPr>
          <w:rFonts w:asciiTheme="minorHAnsi" w:hAnsiTheme="minorHAnsi" w:cstheme="minorHAnsi"/>
        </w:rPr>
      </w:pPr>
    </w:p>
    <w:p w14:paraId="45F70654" w14:textId="08594E8B" w:rsidR="00C20942" w:rsidRPr="003A5681" w:rsidRDefault="00986A91" w:rsidP="00C01144">
      <w:pPr>
        <w:pStyle w:val="p1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3A5681">
        <w:rPr>
          <w:rFonts w:asciiTheme="minorHAnsi" w:hAnsiTheme="minorHAnsi" w:cstheme="minorHAnsi"/>
          <w:b/>
          <w:bCs/>
          <w:sz w:val="24"/>
          <w:szCs w:val="24"/>
        </w:rPr>
        <w:t xml:space="preserve">To contact the Glenny team – </w:t>
      </w:r>
      <w:hyperlink r:id="rId8" w:history="1">
        <w:r w:rsidRPr="003A5681">
          <w:rPr>
            <w:rFonts w:asciiTheme="minorHAnsi" w:hAnsiTheme="minorHAnsi"/>
            <w:b/>
            <w:bCs/>
            <w:color w:val="0000FF"/>
            <w:sz w:val="24"/>
            <w:szCs w:val="24"/>
            <w:u w:val="single"/>
          </w:rPr>
          <w:t>01275562102</w:t>
        </w:r>
      </w:hyperlink>
      <w:r w:rsidRPr="003A5681">
        <w:rPr>
          <w:rFonts w:asciiTheme="minorHAnsi" w:hAnsiTheme="minorHAnsi"/>
          <w:b/>
          <w:bCs/>
          <w:color w:val="0000FF"/>
          <w:sz w:val="24"/>
          <w:szCs w:val="24"/>
          <w:u w:val="single"/>
        </w:rPr>
        <w:t xml:space="preserve"> </w:t>
      </w:r>
      <w:r w:rsidRPr="003A5681">
        <w:rPr>
          <w:rFonts w:asciiTheme="minorHAnsi" w:hAnsiTheme="minorHAnsi"/>
          <w:b/>
          <w:bCs/>
          <w:color w:val="000000" w:themeColor="text1"/>
          <w:sz w:val="24"/>
          <w:szCs w:val="24"/>
        </w:rPr>
        <w:t>no text messages</w:t>
      </w:r>
    </w:p>
    <w:p w14:paraId="03D269CB" w14:textId="77777777" w:rsidR="00C20942" w:rsidRDefault="00C20942" w:rsidP="00B75187">
      <w:pPr>
        <w:rPr>
          <w:rFonts w:asciiTheme="minorHAnsi" w:hAnsiTheme="minorHAnsi" w:cstheme="minorHAnsi"/>
        </w:rPr>
      </w:pPr>
    </w:p>
    <w:p w14:paraId="2AE25803" w14:textId="10CB3707" w:rsidR="009C14EB" w:rsidRPr="00FD7760" w:rsidRDefault="009C14EB" w:rsidP="009C14EB">
      <w:pPr>
        <w:jc w:val="center"/>
        <w:rPr>
          <w:rFonts w:ascii="Arial" w:hAnsi="Arial" w:cs="Arial"/>
          <w:b/>
          <w:color w:val="7030A0"/>
          <w:sz w:val="28"/>
        </w:rPr>
      </w:pPr>
      <w:r w:rsidRPr="00FD7760">
        <w:rPr>
          <w:rFonts w:ascii="Arial" w:hAnsi="Arial" w:cs="Arial"/>
          <w:b/>
          <w:color w:val="7030A0"/>
          <w:sz w:val="28"/>
        </w:rPr>
        <w:t>Please read through this</w:t>
      </w:r>
      <w:r w:rsidR="00061C2F" w:rsidRPr="00FD7760">
        <w:rPr>
          <w:rFonts w:ascii="Arial" w:hAnsi="Arial" w:cs="Arial"/>
          <w:b/>
          <w:color w:val="7030A0"/>
          <w:sz w:val="28"/>
        </w:rPr>
        <w:t xml:space="preserve"> Fact sheet and the </w:t>
      </w:r>
      <w:r w:rsidRPr="00FD7760">
        <w:rPr>
          <w:rFonts w:ascii="Arial" w:hAnsi="Arial" w:cs="Arial"/>
          <w:b/>
          <w:color w:val="7030A0"/>
          <w:sz w:val="28"/>
        </w:rPr>
        <w:t>risk assessment</w:t>
      </w:r>
      <w:r w:rsidR="00061C2F" w:rsidRPr="00FD7760">
        <w:rPr>
          <w:rFonts w:ascii="Arial" w:hAnsi="Arial" w:cs="Arial"/>
          <w:b/>
          <w:color w:val="7030A0"/>
          <w:sz w:val="28"/>
        </w:rPr>
        <w:t xml:space="preserve"> f</w:t>
      </w:r>
      <w:r w:rsidR="00185258" w:rsidRPr="00FD7760">
        <w:rPr>
          <w:rFonts w:ascii="Arial" w:hAnsi="Arial" w:cs="Arial"/>
          <w:b/>
          <w:color w:val="7030A0"/>
          <w:sz w:val="28"/>
        </w:rPr>
        <w:t>or</w:t>
      </w:r>
      <w:r w:rsidR="00061C2F" w:rsidRPr="00FD7760">
        <w:rPr>
          <w:rFonts w:ascii="Arial" w:hAnsi="Arial" w:cs="Arial"/>
          <w:b/>
          <w:color w:val="7030A0"/>
          <w:sz w:val="28"/>
        </w:rPr>
        <w:t xml:space="preserve">m then </w:t>
      </w:r>
      <w:r w:rsidRPr="00FD7760">
        <w:rPr>
          <w:rFonts w:ascii="Arial" w:hAnsi="Arial" w:cs="Arial"/>
          <w:b/>
          <w:color w:val="7030A0"/>
          <w:sz w:val="28"/>
        </w:rPr>
        <w:t>brief all users of the content including the evacuation points</w:t>
      </w:r>
    </w:p>
    <w:p w14:paraId="2D776A70" w14:textId="77777777" w:rsidR="009C14EB" w:rsidRDefault="009C14EB" w:rsidP="00B75187">
      <w:pPr>
        <w:rPr>
          <w:rFonts w:asciiTheme="minorHAnsi" w:hAnsiTheme="minorHAnsi" w:cstheme="minorHAnsi"/>
        </w:rPr>
      </w:pPr>
    </w:p>
    <w:p w14:paraId="725B9B7D" w14:textId="4333FD12" w:rsidR="00821A14" w:rsidRPr="00821A14" w:rsidRDefault="00821A14" w:rsidP="00B75187">
      <w:pPr>
        <w:rPr>
          <w:rFonts w:asciiTheme="minorHAnsi" w:hAnsiTheme="minorHAnsi" w:cstheme="minorHAnsi"/>
          <w:b/>
          <w:color w:val="FF0000"/>
          <w:sz w:val="28"/>
        </w:rPr>
      </w:pPr>
      <w:r w:rsidRPr="00821A14">
        <w:rPr>
          <w:rFonts w:asciiTheme="minorHAnsi" w:hAnsiTheme="minorHAnsi" w:cstheme="minorHAnsi"/>
          <w:b/>
          <w:color w:val="FF0000"/>
          <w:sz w:val="28"/>
        </w:rPr>
        <w:t>Safety notification</w:t>
      </w:r>
    </w:p>
    <w:p w14:paraId="3C807A79" w14:textId="77777777" w:rsidR="00821A14" w:rsidRPr="007416B3" w:rsidRDefault="00821A14" w:rsidP="00B75187">
      <w:pPr>
        <w:rPr>
          <w:rFonts w:asciiTheme="minorHAnsi" w:hAnsiTheme="minorHAnsi" w:cstheme="minorHAnsi"/>
        </w:rPr>
      </w:pPr>
    </w:p>
    <w:p w14:paraId="3A7733D4" w14:textId="74B8DF5D" w:rsidR="00392CC9" w:rsidRDefault="00185258" w:rsidP="00B751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 s</w:t>
      </w:r>
      <w:r w:rsidR="007416B3" w:rsidRPr="007416B3">
        <w:rPr>
          <w:rFonts w:asciiTheme="minorHAnsi" w:hAnsiTheme="minorHAnsi" w:cstheme="minorHAnsi"/>
        </w:rPr>
        <w:t xml:space="preserve">ite there is a bulk LPG storage tank. The following </w:t>
      </w:r>
      <w:r>
        <w:rPr>
          <w:rFonts w:asciiTheme="minorHAnsi" w:hAnsiTheme="minorHAnsi" w:cstheme="minorHAnsi"/>
        </w:rPr>
        <w:t>are guidelines for all site users.</w:t>
      </w:r>
    </w:p>
    <w:p w14:paraId="115126DE" w14:textId="77777777" w:rsidR="00821A14" w:rsidRDefault="00821A14" w:rsidP="00B75187">
      <w:pPr>
        <w:rPr>
          <w:rFonts w:asciiTheme="minorHAnsi" w:hAnsiTheme="minorHAnsi" w:cstheme="minorHAnsi"/>
        </w:rPr>
      </w:pPr>
    </w:p>
    <w:p w14:paraId="7D9383AD" w14:textId="0522841B" w:rsidR="007416B3" w:rsidRDefault="00392CC9" w:rsidP="00B751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These guidelines explain </w:t>
      </w:r>
      <w:r w:rsidR="007416B3" w:rsidRPr="007416B3">
        <w:rPr>
          <w:rFonts w:asciiTheme="minorHAnsi" w:hAnsiTheme="minorHAnsi" w:cstheme="minorHAnsi"/>
        </w:rPr>
        <w:t>what to do in an emergency and should be read along with the LPG risk assessment produced and any additions individual site users have made</w:t>
      </w:r>
      <w:r>
        <w:rPr>
          <w:rFonts w:asciiTheme="minorHAnsi" w:hAnsiTheme="minorHAnsi" w:cstheme="minorHAnsi"/>
        </w:rPr>
        <w:t>.</w:t>
      </w:r>
    </w:p>
    <w:p w14:paraId="2B28567A" w14:textId="77777777" w:rsidR="00821A14" w:rsidRDefault="00821A14" w:rsidP="00B75187">
      <w:pPr>
        <w:rPr>
          <w:rFonts w:asciiTheme="minorHAnsi" w:hAnsiTheme="minorHAnsi" w:cstheme="minorHAnsi"/>
        </w:rPr>
      </w:pPr>
    </w:p>
    <w:p w14:paraId="66D76ABD" w14:textId="77777777" w:rsidR="00821A14" w:rsidRDefault="00392CC9" w:rsidP="00B751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These guidelines and risk assessment document are also the written brief and training information for all users to read, understand and follow. </w:t>
      </w:r>
    </w:p>
    <w:p w14:paraId="784B44C4" w14:textId="77777777" w:rsidR="00821A14" w:rsidRDefault="00821A14" w:rsidP="00B75187">
      <w:pPr>
        <w:rPr>
          <w:rFonts w:asciiTheme="minorHAnsi" w:hAnsiTheme="minorHAnsi" w:cstheme="minorHAnsi"/>
        </w:rPr>
      </w:pPr>
    </w:p>
    <w:p w14:paraId="75D7B98D" w14:textId="5D320106" w:rsidR="00682D4C" w:rsidRPr="00143762" w:rsidRDefault="00392CC9">
      <w:pPr>
        <w:pStyle w:val="p1"/>
        <w:divId w:val="2026054850"/>
        <w:rPr>
          <w:rFonts w:asciiTheme="minorHAnsi" w:hAnsiTheme="minorHAnsi"/>
          <w:sz w:val="24"/>
          <w:szCs w:val="24"/>
        </w:rPr>
      </w:pPr>
      <w:r w:rsidRPr="00143762">
        <w:rPr>
          <w:rFonts w:asciiTheme="minorHAnsi" w:hAnsiTheme="minorHAnsi" w:cstheme="minorHAnsi"/>
          <w:sz w:val="24"/>
          <w:szCs w:val="24"/>
        </w:rPr>
        <w:t>If you are unsure of any point or need clarification or have any questions with regards to LPG on site</w:t>
      </w:r>
      <w:r w:rsidR="00DD1217" w:rsidRPr="00143762">
        <w:rPr>
          <w:rFonts w:asciiTheme="minorHAnsi" w:hAnsiTheme="minorHAnsi" w:cstheme="minorHAnsi"/>
          <w:sz w:val="24"/>
          <w:szCs w:val="24"/>
        </w:rPr>
        <w:t xml:space="preserve"> or there is an </w:t>
      </w:r>
      <w:proofErr w:type="gramStart"/>
      <w:r w:rsidR="00DD1217" w:rsidRPr="00143762">
        <w:rPr>
          <w:rFonts w:asciiTheme="minorHAnsi" w:hAnsiTheme="minorHAnsi" w:cstheme="minorHAnsi"/>
          <w:sz w:val="24"/>
          <w:szCs w:val="24"/>
        </w:rPr>
        <w:t>issue</w:t>
      </w:r>
      <w:proofErr w:type="gramEnd"/>
      <w:r w:rsidRPr="00143762">
        <w:rPr>
          <w:rFonts w:asciiTheme="minorHAnsi" w:hAnsiTheme="minorHAnsi" w:cstheme="minorHAnsi"/>
          <w:sz w:val="24"/>
          <w:szCs w:val="24"/>
        </w:rPr>
        <w:t xml:space="preserve"> please </w:t>
      </w:r>
      <w:r w:rsidR="00986A91">
        <w:rPr>
          <w:rFonts w:asciiTheme="minorHAnsi" w:hAnsiTheme="minorHAnsi" w:cstheme="minorHAnsi"/>
          <w:sz w:val="24"/>
          <w:szCs w:val="24"/>
        </w:rPr>
        <w:t>advise the Glenny Wood team.</w:t>
      </w:r>
    </w:p>
    <w:p w14:paraId="79C05B0D" w14:textId="77777777" w:rsidR="00084FE7" w:rsidRPr="007416B3" w:rsidRDefault="00084FE7" w:rsidP="009A7CBB">
      <w:pPr>
        <w:rPr>
          <w:rFonts w:asciiTheme="minorHAnsi" w:hAnsiTheme="minorHAnsi" w:cstheme="minorHAnsi"/>
        </w:rPr>
      </w:pPr>
    </w:p>
    <w:p w14:paraId="4E6FC38F" w14:textId="049140FF" w:rsidR="00052327" w:rsidRPr="007416B3" w:rsidRDefault="007416B3" w:rsidP="00EF6EE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416B3">
        <w:rPr>
          <w:rFonts w:asciiTheme="minorHAnsi" w:hAnsiTheme="minorHAnsi" w:cstheme="minorHAnsi"/>
        </w:rPr>
        <w:t xml:space="preserve">The LPG tank is out of bounds to all </w:t>
      </w:r>
      <w:r w:rsidR="00185258">
        <w:rPr>
          <w:rFonts w:asciiTheme="minorHAnsi" w:hAnsiTheme="minorHAnsi" w:cstheme="minorHAnsi"/>
        </w:rPr>
        <w:t xml:space="preserve">site </w:t>
      </w:r>
      <w:r w:rsidRPr="007416B3">
        <w:rPr>
          <w:rFonts w:asciiTheme="minorHAnsi" w:hAnsiTheme="minorHAnsi" w:cstheme="minorHAnsi"/>
        </w:rPr>
        <w:t>users particularly Young People</w:t>
      </w:r>
    </w:p>
    <w:p w14:paraId="0B9B9C49" w14:textId="16FD03E2" w:rsidR="00821A14" w:rsidRPr="00821A14" w:rsidRDefault="007416B3" w:rsidP="00821A1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416B3">
        <w:rPr>
          <w:rFonts w:asciiTheme="minorHAnsi" w:hAnsiTheme="minorHAnsi" w:cstheme="minorHAnsi"/>
        </w:rPr>
        <w:t>The LPG tank should not be tampered with in any way</w:t>
      </w:r>
    </w:p>
    <w:p w14:paraId="0F3EBF26" w14:textId="27E7531E" w:rsidR="007416B3" w:rsidRPr="007416B3" w:rsidRDefault="007416B3" w:rsidP="00EF6EE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7416B3">
        <w:rPr>
          <w:rFonts w:asciiTheme="minorHAnsi" w:hAnsiTheme="minorHAnsi" w:cstheme="minorHAnsi"/>
        </w:rPr>
        <w:t>There should be no smoking near the tank, minimum distance being 6 metres</w:t>
      </w:r>
    </w:p>
    <w:p w14:paraId="700FCE87" w14:textId="77777777" w:rsidR="007416B3" w:rsidRPr="007416B3" w:rsidRDefault="007416B3" w:rsidP="00B30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</w:rPr>
      </w:pPr>
      <w:r w:rsidRPr="007416B3">
        <w:rPr>
          <w:rFonts w:asciiTheme="minorHAnsi" w:hAnsiTheme="minorHAnsi" w:cstheme="minorHAnsi"/>
        </w:rPr>
        <w:t xml:space="preserve">No fires or cooking equipment should be used near to the tank, minimum distance being 6 metres </w:t>
      </w:r>
    </w:p>
    <w:p w14:paraId="3ED1BB65" w14:textId="77777777" w:rsidR="007416B3" w:rsidRPr="007416B3" w:rsidRDefault="007416B3" w:rsidP="00B30A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</w:rPr>
      </w:pPr>
      <w:r w:rsidRPr="007416B3">
        <w:rPr>
          <w:rFonts w:asciiTheme="minorHAnsi" w:hAnsiTheme="minorHAnsi" w:cstheme="minorHAnsi"/>
        </w:rPr>
        <w:t xml:space="preserve">If you smell gas </w:t>
      </w:r>
      <w:proofErr w:type="gramStart"/>
      <w:r w:rsidRPr="007416B3">
        <w:rPr>
          <w:rFonts w:asciiTheme="minorHAnsi" w:hAnsiTheme="minorHAnsi" w:cstheme="minorHAnsi"/>
        </w:rPr>
        <w:t>outside</w:t>
      </w:r>
      <w:proofErr w:type="gramEnd"/>
      <w:r w:rsidRPr="007416B3">
        <w:rPr>
          <w:rFonts w:asciiTheme="minorHAnsi" w:hAnsiTheme="minorHAnsi" w:cstheme="minorHAnsi"/>
        </w:rPr>
        <w:t xml:space="preserve"> then </w:t>
      </w:r>
    </w:p>
    <w:p w14:paraId="70D9F353" w14:textId="28A4C6F7" w:rsidR="007416B3" w:rsidRDefault="007416B3" w:rsidP="006453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</w:rPr>
      </w:pPr>
      <w:r w:rsidRPr="007416B3">
        <w:rPr>
          <w:rFonts w:asciiTheme="minorHAnsi" w:eastAsia="Arial" w:hAnsiTheme="minorHAnsi" w:cstheme="minorHAnsi"/>
        </w:rPr>
        <w:t>move all site users away from the tank either to the toilet area or if in Car Park to the lane by the outer gate</w:t>
      </w:r>
    </w:p>
    <w:p w14:paraId="5471B05F" w14:textId="1903FBD9" w:rsidR="004E5169" w:rsidRPr="007416B3" w:rsidRDefault="004E5169" w:rsidP="0064532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If safe and you feel competent, turn off the gas at the tank. The key for the cover is on a cord hidden under the cover on the top of the tank. Do not put yourself at risk.</w:t>
      </w:r>
    </w:p>
    <w:p w14:paraId="74A5120F" w14:textId="3EB4EA06" w:rsidR="007416B3" w:rsidRPr="007416B3" w:rsidRDefault="004E5169" w:rsidP="007416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If unsure </w:t>
      </w:r>
      <w:r w:rsidR="007416B3" w:rsidRPr="007416B3">
        <w:rPr>
          <w:rFonts w:asciiTheme="minorHAnsi" w:eastAsia="Arial" w:hAnsiTheme="minorHAnsi" w:cstheme="minorHAnsi"/>
        </w:rPr>
        <w:t>ring the emergency number of 0845 7444999 and follow instructions given.</w:t>
      </w:r>
    </w:p>
    <w:p w14:paraId="1EBA60EB" w14:textId="168CDA60" w:rsidR="007416B3" w:rsidRPr="007416B3" w:rsidRDefault="00713AA8" w:rsidP="007416B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Then notify </w:t>
      </w:r>
      <w:r w:rsidR="00126C91">
        <w:rPr>
          <w:rFonts w:asciiTheme="minorHAnsi" w:hAnsiTheme="minorHAnsi" w:cstheme="minorHAnsi"/>
        </w:rPr>
        <w:t xml:space="preserve">the Glenny team </w:t>
      </w:r>
    </w:p>
    <w:p w14:paraId="771DEA1A" w14:textId="34A25FC4" w:rsidR="00321F14" w:rsidRPr="00321F14" w:rsidRDefault="00185258" w:rsidP="00321F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821A14">
        <w:rPr>
          <w:rFonts w:asciiTheme="minorHAnsi" w:hAnsiTheme="minorHAnsi" w:cstheme="minorHAnsi"/>
        </w:rPr>
        <w:t xml:space="preserve">f you damage the tank and there is a gas leakage, </w:t>
      </w:r>
      <w:r w:rsidR="008D1819">
        <w:rPr>
          <w:rFonts w:asciiTheme="minorHAnsi" w:hAnsiTheme="minorHAnsi" w:cstheme="minorHAnsi"/>
        </w:rPr>
        <w:t xml:space="preserve">or you </w:t>
      </w:r>
      <w:r w:rsidR="00821A14">
        <w:rPr>
          <w:rFonts w:asciiTheme="minorHAnsi" w:hAnsiTheme="minorHAnsi" w:cstheme="minorHAnsi"/>
        </w:rPr>
        <w:t xml:space="preserve">smell gas, then follow 5 above. If there is no gas </w:t>
      </w:r>
      <w:proofErr w:type="gramStart"/>
      <w:r w:rsidR="00821A14">
        <w:rPr>
          <w:rFonts w:asciiTheme="minorHAnsi" w:hAnsiTheme="minorHAnsi" w:cstheme="minorHAnsi"/>
        </w:rPr>
        <w:t>leakage</w:t>
      </w:r>
      <w:proofErr w:type="gramEnd"/>
      <w:r w:rsidR="00821A14">
        <w:rPr>
          <w:rFonts w:asciiTheme="minorHAnsi" w:hAnsiTheme="minorHAnsi" w:cstheme="minorHAnsi"/>
        </w:rPr>
        <w:t xml:space="preserve"> then notify </w:t>
      </w:r>
      <w:r w:rsidR="00126C91">
        <w:rPr>
          <w:rFonts w:asciiTheme="minorHAnsi" w:hAnsiTheme="minorHAnsi" w:cstheme="minorHAnsi"/>
        </w:rPr>
        <w:t xml:space="preserve">the Glenny team </w:t>
      </w:r>
      <w:r w:rsidR="00821A14">
        <w:rPr>
          <w:rFonts w:asciiTheme="minorHAnsi" w:hAnsiTheme="minorHAnsi" w:cstheme="minorHAnsi"/>
        </w:rPr>
        <w:t>immediately.</w:t>
      </w:r>
    </w:p>
    <w:p w14:paraId="60E1FD89" w14:textId="77777777" w:rsidR="00C01144" w:rsidRPr="00C01144" w:rsidRDefault="007416B3" w:rsidP="00C011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DB0621">
        <w:rPr>
          <w:rFonts w:asciiTheme="minorHAnsi" w:eastAsia="Arial" w:hAnsiTheme="minorHAnsi" w:cstheme="minorHAnsi"/>
        </w:rPr>
        <w:t xml:space="preserve">If you damage the </w:t>
      </w:r>
      <w:r w:rsidRPr="00DB0621">
        <w:rPr>
          <w:rStyle w:val="s1"/>
          <w:rFonts w:asciiTheme="minorHAnsi" w:hAnsiTheme="minorHAnsi" w:cstheme="minorHAnsi"/>
          <w:sz w:val="24"/>
          <w:szCs w:val="24"/>
        </w:rPr>
        <w:t>yellow </w:t>
      </w:r>
      <w:r w:rsidRPr="00DB0621">
        <w:rPr>
          <w:rFonts w:asciiTheme="minorHAnsi" w:hAnsiTheme="minorHAnsi" w:cstheme="minorHAnsi"/>
        </w:rPr>
        <w:t xml:space="preserve">polyethylene gas </w:t>
      </w:r>
      <w:r w:rsidRPr="00DB0621">
        <w:rPr>
          <w:rFonts w:asciiTheme="minorHAnsi" w:eastAsia="Arial" w:hAnsiTheme="minorHAnsi" w:cstheme="minorHAnsi"/>
        </w:rPr>
        <w:t>pipe underground</w:t>
      </w:r>
      <w:r w:rsidR="00821A14" w:rsidRPr="00DB0621">
        <w:rPr>
          <w:rFonts w:asciiTheme="minorHAnsi" w:eastAsia="Arial" w:hAnsiTheme="minorHAnsi" w:cstheme="minorHAnsi"/>
        </w:rPr>
        <w:t xml:space="preserve">, your actions </w:t>
      </w:r>
      <w:r w:rsidR="00185258" w:rsidRPr="00DB0621">
        <w:rPr>
          <w:rFonts w:asciiTheme="minorHAnsi" w:eastAsia="Arial" w:hAnsiTheme="minorHAnsi" w:cstheme="minorHAnsi"/>
        </w:rPr>
        <w:t xml:space="preserve">will </w:t>
      </w:r>
      <w:r w:rsidR="00821A14" w:rsidRPr="00DB0621">
        <w:rPr>
          <w:rFonts w:asciiTheme="minorHAnsi" w:eastAsia="Arial" w:hAnsiTheme="minorHAnsi" w:cstheme="minorHAnsi"/>
        </w:rPr>
        <w:t>cause a gas smell,</w:t>
      </w:r>
      <w:r w:rsidRPr="00DB0621">
        <w:rPr>
          <w:rFonts w:asciiTheme="minorHAnsi" w:eastAsia="Arial" w:hAnsiTheme="minorHAnsi" w:cstheme="minorHAnsi"/>
        </w:rPr>
        <w:t xml:space="preserve"> </w:t>
      </w:r>
      <w:r w:rsidR="00392CC9" w:rsidRPr="00DB0621">
        <w:rPr>
          <w:rFonts w:asciiTheme="minorHAnsi" w:eastAsia="Arial" w:hAnsiTheme="minorHAnsi" w:cstheme="minorHAnsi"/>
        </w:rPr>
        <w:t>then turn off the gas at the tank</w:t>
      </w:r>
      <w:r w:rsidR="00821A14" w:rsidRPr="00DB0621">
        <w:rPr>
          <w:rFonts w:asciiTheme="minorHAnsi" w:eastAsia="Arial" w:hAnsiTheme="minorHAnsi" w:cstheme="minorHAnsi"/>
        </w:rPr>
        <w:t xml:space="preserve"> and </w:t>
      </w:r>
      <w:r w:rsidR="00821A14" w:rsidRPr="00DB0621">
        <w:rPr>
          <w:rFonts w:asciiTheme="minorHAnsi" w:hAnsiTheme="minorHAnsi" w:cstheme="minorHAnsi"/>
        </w:rPr>
        <w:t>then notify the warden immediately</w:t>
      </w:r>
      <w:r w:rsidR="00392CC9" w:rsidRPr="00DB0621">
        <w:rPr>
          <w:rFonts w:asciiTheme="minorHAnsi" w:eastAsia="Arial" w:hAnsiTheme="minorHAnsi" w:cstheme="minorHAnsi"/>
        </w:rPr>
        <w:t>. If you are unable to do this follow point 5.</w:t>
      </w:r>
    </w:p>
    <w:p w14:paraId="633F9A18" w14:textId="7104D165" w:rsidR="00392CC9" w:rsidRPr="00C01144" w:rsidRDefault="00392CC9" w:rsidP="00C011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C01144">
        <w:rPr>
          <w:rFonts w:asciiTheme="minorHAnsi" w:eastAsia="Arial" w:hAnsiTheme="minorHAnsi" w:cstheme="minorHAnsi"/>
        </w:rPr>
        <w:t xml:space="preserve">If you smell gas in the </w:t>
      </w:r>
      <w:proofErr w:type="gramStart"/>
      <w:r w:rsidRPr="00C01144">
        <w:rPr>
          <w:rFonts w:asciiTheme="minorHAnsi" w:eastAsia="Arial" w:hAnsiTheme="minorHAnsi" w:cstheme="minorHAnsi"/>
        </w:rPr>
        <w:t>hall</w:t>
      </w:r>
      <w:proofErr w:type="gramEnd"/>
      <w:r w:rsidRPr="00C01144">
        <w:rPr>
          <w:rFonts w:asciiTheme="minorHAnsi" w:eastAsia="Arial" w:hAnsiTheme="minorHAnsi" w:cstheme="minorHAnsi"/>
        </w:rPr>
        <w:t xml:space="preserve"> then</w:t>
      </w:r>
    </w:p>
    <w:p w14:paraId="2FE20B71" w14:textId="2A5338D1" w:rsidR="00392CC9" w:rsidRDefault="00392CC9" w:rsidP="002052E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Arial" w:cstheme="minorHAnsi"/>
        </w:rPr>
      </w:pPr>
      <w:r w:rsidRPr="00392CC9">
        <w:rPr>
          <w:rFonts w:eastAsia="Arial" w:cstheme="minorHAnsi"/>
        </w:rPr>
        <w:t>turn of</w:t>
      </w:r>
      <w:r w:rsidR="00821A14">
        <w:rPr>
          <w:rFonts w:eastAsia="Arial" w:cstheme="minorHAnsi"/>
        </w:rPr>
        <w:t>f</w:t>
      </w:r>
      <w:r w:rsidRPr="00392CC9">
        <w:rPr>
          <w:rFonts w:eastAsia="Arial" w:cstheme="minorHAnsi"/>
        </w:rPr>
        <w:t xml:space="preserve"> the oven if working, </w:t>
      </w:r>
    </w:p>
    <w:p w14:paraId="45C52401" w14:textId="008E350B" w:rsidR="00392CC9" w:rsidRDefault="00392CC9" w:rsidP="004F75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Arial" w:cstheme="minorHAnsi"/>
        </w:rPr>
      </w:pPr>
      <w:r w:rsidRPr="00392CC9">
        <w:rPr>
          <w:rFonts w:eastAsia="Arial" w:cstheme="minorHAnsi"/>
        </w:rPr>
        <w:t xml:space="preserve">evacuate the hall and move all users to the </w:t>
      </w:r>
      <w:r w:rsidR="003A5681">
        <w:rPr>
          <w:rFonts w:eastAsia="Arial" w:cstheme="minorHAnsi"/>
        </w:rPr>
        <w:t>Assembly point</w:t>
      </w:r>
      <w:r w:rsidRPr="00392CC9">
        <w:rPr>
          <w:rFonts w:eastAsia="Arial" w:cstheme="minorHAnsi"/>
        </w:rPr>
        <w:t>.</w:t>
      </w:r>
    </w:p>
    <w:p w14:paraId="6DB9D2AC" w14:textId="77777777" w:rsidR="00084FE7" w:rsidRDefault="00392CC9" w:rsidP="00084FE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Arial" w:cstheme="minorHAnsi"/>
        </w:rPr>
      </w:pPr>
      <w:r w:rsidRPr="00392CC9">
        <w:rPr>
          <w:rFonts w:eastAsia="Arial" w:cstheme="minorHAnsi"/>
        </w:rPr>
        <w:lastRenderedPageBreak/>
        <w:t>turn of</w:t>
      </w:r>
      <w:r w:rsidR="00185258">
        <w:rPr>
          <w:rFonts w:eastAsia="Arial" w:cstheme="minorHAnsi"/>
        </w:rPr>
        <w:t>f</w:t>
      </w:r>
      <w:r w:rsidRPr="00392CC9">
        <w:rPr>
          <w:rFonts w:eastAsia="Arial" w:cstheme="minorHAnsi"/>
        </w:rPr>
        <w:t xml:space="preserve"> the main supply at the gas </w:t>
      </w:r>
      <w:proofErr w:type="gramStart"/>
      <w:r w:rsidRPr="00392CC9">
        <w:rPr>
          <w:rFonts w:eastAsia="Arial" w:cstheme="minorHAnsi"/>
        </w:rPr>
        <w:t>stopcock</w:t>
      </w:r>
      <w:proofErr w:type="gramEnd"/>
      <w:r w:rsidRPr="00392CC9">
        <w:rPr>
          <w:rFonts w:eastAsia="Arial" w:cstheme="minorHAnsi"/>
        </w:rPr>
        <w:t xml:space="preserve"> which is situated outside on the kitchen wall, at the far end to the kitchen door entrance.</w:t>
      </w:r>
    </w:p>
    <w:p w14:paraId="2C26881F" w14:textId="52C4105F" w:rsidR="00084FE7" w:rsidRPr="00713AA8" w:rsidRDefault="00713AA8" w:rsidP="00713AA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Then notify </w:t>
      </w:r>
      <w:r w:rsidR="00126C91">
        <w:rPr>
          <w:rFonts w:asciiTheme="minorHAnsi" w:hAnsiTheme="minorHAnsi" w:cstheme="minorHAnsi"/>
        </w:rPr>
        <w:t>the Glenny team</w:t>
      </w:r>
    </w:p>
    <w:p w14:paraId="582EB322" w14:textId="29408B23" w:rsidR="00392CC9" w:rsidRPr="00084FE7" w:rsidRDefault="00392CC9" w:rsidP="00EE12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Arial" w:cstheme="minorHAnsi"/>
        </w:rPr>
      </w:pPr>
      <w:r w:rsidRPr="00084FE7">
        <w:rPr>
          <w:rFonts w:eastAsia="Arial" w:cstheme="minorHAnsi"/>
        </w:rPr>
        <w:t xml:space="preserve">To turn off the supply of gas to the hall use the gas </w:t>
      </w:r>
      <w:proofErr w:type="gramStart"/>
      <w:r w:rsidRPr="00084FE7">
        <w:rPr>
          <w:rFonts w:eastAsia="Arial" w:cstheme="minorHAnsi"/>
        </w:rPr>
        <w:t>stopcock</w:t>
      </w:r>
      <w:proofErr w:type="gramEnd"/>
      <w:r w:rsidRPr="00084FE7">
        <w:rPr>
          <w:rFonts w:eastAsia="Arial" w:cstheme="minorHAnsi"/>
        </w:rPr>
        <w:t xml:space="preserve"> which is situated outside on the kitchen wall, at the far end to the kitchen door entrance.</w:t>
      </w:r>
    </w:p>
    <w:p w14:paraId="5DE96363" w14:textId="6497C914" w:rsidR="00392CC9" w:rsidRDefault="00185258" w:rsidP="00392C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Arial" w:cstheme="minorHAnsi"/>
        </w:rPr>
      </w:pPr>
      <w:r>
        <w:rPr>
          <w:rFonts w:eastAsia="Arial" w:cstheme="minorHAnsi"/>
        </w:rPr>
        <w:t>Using the le</w:t>
      </w:r>
      <w:r w:rsidR="00392CC9">
        <w:rPr>
          <w:rFonts w:eastAsia="Arial" w:cstheme="minorHAnsi"/>
        </w:rPr>
        <w:t>ver turn off the gas.</w:t>
      </w:r>
    </w:p>
    <w:p w14:paraId="4B72325B" w14:textId="009DB1F2" w:rsidR="00392CC9" w:rsidRDefault="00392CC9" w:rsidP="00392C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eastAsia="Arial" w:cstheme="minorHAnsi"/>
        </w:rPr>
      </w:pPr>
      <w:r>
        <w:rPr>
          <w:rFonts w:eastAsia="Arial" w:cstheme="minorHAnsi"/>
        </w:rPr>
        <w:t>Open the two doors, front and back and open any wi</w:t>
      </w:r>
      <w:r w:rsidR="00185258">
        <w:rPr>
          <w:rFonts w:eastAsia="Arial" w:cstheme="minorHAnsi"/>
        </w:rPr>
        <w:t>ndows</w:t>
      </w:r>
      <w:r>
        <w:rPr>
          <w:rFonts w:eastAsia="Arial" w:cstheme="minorHAnsi"/>
        </w:rPr>
        <w:t xml:space="preserve"> you can</w:t>
      </w:r>
      <w:r w:rsidR="00821A14">
        <w:rPr>
          <w:rFonts w:eastAsia="Arial" w:cstheme="minorHAnsi"/>
        </w:rPr>
        <w:t xml:space="preserve"> to ventilate the hall.</w:t>
      </w:r>
    </w:p>
    <w:p w14:paraId="6CB4ED2E" w14:textId="46B4DCAF" w:rsidR="00713AA8" w:rsidRPr="007416B3" w:rsidRDefault="00713AA8" w:rsidP="00020F9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Then notify </w:t>
      </w:r>
      <w:r w:rsidR="00126C91">
        <w:rPr>
          <w:rFonts w:asciiTheme="minorHAnsi" w:hAnsiTheme="minorHAnsi" w:cstheme="minorHAnsi"/>
        </w:rPr>
        <w:t>the Glenny team</w:t>
      </w:r>
    </w:p>
    <w:p w14:paraId="7A40991E" w14:textId="55101D3F" w:rsidR="009C14EB" w:rsidRPr="00084FE7" w:rsidRDefault="00821A14" w:rsidP="00084F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Specific LPG issues with the Gas Boiler and Cooker are covered in the risk assessment</w:t>
      </w:r>
    </w:p>
    <w:p w14:paraId="4E49D767" w14:textId="36203823" w:rsidR="00821A14" w:rsidRDefault="00821A14" w:rsidP="00392C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all cases if you smell gas</w:t>
      </w:r>
      <w:r w:rsidR="009A041E">
        <w:rPr>
          <w:rFonts w:asciiTheme="minorHAnsi" w:hAnsiTheme="minorHAnsi" w:cstheme="minorHAnsi"/>
        </w:rPr>
        <w:t xml:space="preserve"> due to the LPG installations </w:t>
      </w:r>
      <w:r>
        <w:rPr>
          <w:rFonts w:asciiTheme="minorHAnsi" w:hAnsiTheme="minorHAnsi" w:cstheme="minorHAnsi"/>
        </w:rPr>
        <w:t xml:space="preserve">and do not know why </w:t>
      </w:r>
      <w:r w:rsidR="009A041E">
        <w:rPr>
          <w:rFonts w:asciiTheme="minorHAnsi" w:hAnsiTheme="minorHAnsi" w:cstheme="minorHAnsi"/>
        </w:rPr>
        <w:t xml:space="preserve">then </w:t>
      </w:r>
    </w:p>
    <w:p w14:paraId="311C86EE" w14:textId="663938E1" w:rsidR="009A041E" w:rsidRPr="007416B3" w:rsidRDefault="009A041E" w:rsidP="009A041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eastAsia="Arial" w:hAnsiTheme="minorHAnsi" w:cstheme="minorHAnsi"/>
        </w:rPr>
      </w:pPr>
      <w:r w:rsidRPr="007416B3">
        <w:rPr>
          <w:rFonts w:asciiTheme="minorHAnsi" w:eastAsia="Arial" w:hAnsiTheme="minorHAnsi" w:cstheme="minorHAnsi"/>
        </w:rPr>
        <w:t xml:space="preserve">move all site users away from the </w:t>
      </w:r>
      <w:r>
        <w:rPr>
          <w:rFonts w:asciiTheme="minorHAnsi" w:eastAsia="Arial" w:hAnsiTheme="minorHAnsi" w:cstheme="minorHAnsi"/>
        </w:rPr>
        <w:t>immediate area</w:t>
      </w:r>
      <w:r w:rsidR="00645877">
        <w:rPr>
          <w:rFonts w:asciiTheme="minorHAnsi" w:eastAsia="Arial" w:hAnsiTheme="minorHAnsi" w:cstheme="minorHAnsi"/>
        </w:rPr>
        <w:t xml:space="preserve"> to the closest</w:t>
      </w:r>
      <w:r w:rsidR="006564BC">
        <w:rPr>
          <w:rFonts w:asciiTheme="minorHAnsi" w:eastAsia="Arial" w:hAnsiTheme="minorHAnsi" w:cstheme="minorHAnsi"/>
        </w:rPr>
        <w:t xml:space="preserve"> and safest</w:t>
      </w:r>
      <w:r w:rsidR="00645877">
        <w:rPr>
          <w:rFonts w:asciiTheme="minorHAnsi" w:eastAsia="Arial" w:hAnsiTheme="minorHAnsi" w:cstheme="minorHAnsi"/>
        </w:rPr>
        <w:t xml:space="preserve"> Assembly point</w:t>
      </w:r>
      <w:r w:rsidR="006564BC">
        <w:rPr>
          <w:rFonts w:asciiTheme="minorHAnsi" w:eastAsia="Arial" w:hAnsiTheme="minorHAnsi" w:cstheme="minorHAnsi"/>
        </w:rPr>
        <w:t>,</w:t>
      </w:r>
      <w:r w:rsidRPr="007416B3">
        <w:rPr>
          <w:rFonts w:asciiTheme="minorHAnsi" w:eastAsia="Arial" w:hAnsiTheme="minorHAnsi" w:cstheme="minorHAnsi"/>
        </w:rPr>
        <w:t xml:space="preserve"> either to the </w:t>
      </w:r>
      <w:r w:rsidR="004641EA">
        <w:rPr>
          <w:rFonts w:asciiTheme="minorHAnsi" w:eastAsia="Arial" w:hAnsiTheme="minorHAnsi" w:cstheme="minorHAnsi"/>
        </w:rPr>
        <w:t>assembl</w:t>
      </w:r>
      <w:r w:rsidR="00645877">
        <w:rPr>
          <w:rFonts w:asciiTheme="minorHAnsi" w:eastAsia="Arial" w:hAnsiTheme="minorHAnsi" w:cstheme="minorHAnsi"/>
        </w:rPr>
        <w:t>y</w:t>
      </w:r>
      <w:r w:rsidR="004641EA">
        <w:rPr>
          <w:rFonts w:asciiTheme="minorHAnsi" w:eastAsia="Arial" w:hAnsiTheme="minorHAnsi" w:cstheme="minorHAnsi"/>
        </w:rPr>
        <w:t xml:space="preserve"> point near the </w:t>
      </w:r>
      <w:r w:rsidRPr="007416B3">
        <w:rPr>
          <w:rFonts w:asciiTheme="minorHAnsi" w:eastAsia="Arial" w:hAnsiTheme="minorHAnsi" w:cstheme="minorHAnsi"/>
        </w:rPr>
        <w:t xml:space="preserve">toilet area or </w:t>
      </w:r>
      <w:r w:rsidR="004641EA">
        <w:rPr>
          <w:rFonts w:asciiTheme="minorHAnsi" w:eastAsia="Arial" w:hAnsiTheme="minorHAnsi" w:cstheme="minorHAnsi"/>
        </w:rPr>
        <w:t>to the assembl</w:t>
      </w:r>
      <w:r w:rsidR="00645877">
        <w:rPr>
          <w:rFonts w:asciiTheme="minorHAnsi" w:eastAsia="Arial" w:hAnsiTheme="minorHAnsi" w:cstheme="minorHAnsi"/>
        </w:rPr>
        <w:t>y</w:t>
      </w:r>
      <w:r w:rsidR="004641EA">
        <w:rPr>
          <w:rFonts w:asciiTheme="minorHAnsi" w:eastAsia="Arial" w:hAnsiTheme="minorHAnsi" w:cstheme="minorHAnsi"/>
        </w:rPr>
        <w:t xml:space="preserve"> point in the</w:t>
      </w:r>
      <w:r w:rsidR="00645877">
        <w:rPr>
          <w:rFonts w:asciiTheme="minorHAnsi" w:eastAsia="Arial" w:hAnsiTheme="minorHAnsi" w:cstheme="minorHAnsi"/>
        </w:rPr>
        <w:t xml:space="preserve"> Car Park</w:t>
      </w:r>
    </w:p>
    <w:p w14:paraId="2E713466" w14:textId="77777777" w:rsidR="009A041E" w:rsidRPr="007416B3" w:rsidRDefault="009A041E" w:rsidP="009A041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7416B3">
        <w:rPr>
          <w:rFonts w:asciiTheme="minorHAnsi" w:eastAsia="Arial" w:hAnsiTheme="minorHAnsi" w:cstheme="minorHAnsi"/>
        </w:rPr>
        <w:t>ring the emergency number of 0845 7444999 and follow instructions given.</w:t>
      </w:r>
    </w:p>
    <w:p w14:paraId="0D1671E8" w14:textId="23830D0D" w:rsidR="009A041E" w:rsidRPr="00DB0621" w:rsidRDefault="00713AA8" w:rsidP="00DB062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Then notify </w:t>
      </w:r>
      <w:r w:rsidR="00126C91">
        <w:rPr>
          <w:rFonts w:asciiTheme="minorHAnsi" w:hAnsiTheme="minorHAnsi" w:cstheme="minorHAnsi"/>
        </w:rPr>
        <w:t>the Glenny team on</w:t>
      </w:r>
      <w:r w:rsidR="00FD7760" w:rsidRPr="00143762">
        <w:rPr>
          <w:rFonts w:asciiTheme="minorHAnsi" w:hAnsiTheme="minorHAnsi" w:cstheme="minorHAnsi"/>
        </w:rPr>
        <w:t xml:space="preserve"> </w:t>
      </w:r>
    </w:p>
    <w:p w14:paraId="6C6279FE" w14:textId="09882AC5" w:rsidR="009C14EB" w:rsidRPr="009C14EB" w:rsidRDefault="009C14EB" w:rsidP="009C14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9C14EB">
        <w:rPr>
          <w:rFonts w:asciiTheme="minorHAnsi" w:eastAsia="Arial" w:hAnsiTheme="minorHAnsi" w:cstheme="minorHAnsi"/>
        </w:rPr>
        <w:t>Using this fact sheet on LPG and the risk assessment document brief all users. Emphasis on the out of bounds area and the evacuation areas</w:t>
      </w:r>
    </w:p>
    <w:p w14:paraId="542DF7A5" w14:textId="053E7B7B" w:rsidR="00AA11EE" w:rsidRDefault="00AA11EE" w:rsidP="00AA11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4B7CE8AE" w14:textId="77777777" w:rsidR="009C14EB" w:rsidRPr="001C10E1" w:rsidRDefault="009C14EB" w:rsidP="009C14EB">
      <w:pPr>
        <w:rPr>
          <w:rFonts w:asciiTheme="minorHAnsi" w:hAnsiTheme="minorHAnsi"/>
          <w:b/>
          <w:bCs/>
          <w:color w:val="FF0000"/>
          <w:sz w:val="36"/>
        </w:rPr>
      </w:pPr>
      <w:r w:rsidRPr="001C10E1">
        <w:rPr>
          <w:rFonts w:asciiTheme="minorHAnsi" w:hAnsiTheme="minorHAnsi"/>
          <w:b/>
          <w:bCs/>
          <w:color w:val="FF0000"/>
          <w:sz w:val="36"/>
        </w:rPr>
        <w:t>FIRE FIGHTING PROVISIONS</w:t>
      </w:r>
    </w:p>
    <w:p w14:paraId="11F74217" w14:textId="77777777" w:rsidR="009C14EB" w:rsidRDefault="009C14EB" w:rsidP="009C14EB">
      <w:pPr>
        <w:rPr>
          <w:b/>
          <w:color w:val="FF0000"/>
          <w:sz w:val="36"/>
        </w:rPr>
      </w:pPr>
    </w:p>
    <w:p w14:paraId="4EEA3157" w14:textId="77777777" w:rsidR="00E66AE2" w:rsidRPr="001C10E1" w:rsidRDefault="009C14EB" w:rsidP="00E66AE2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1C10E1">
        <w:rPr>
          <w:rFonts w:asciiTheme="minorHAnsi" w:hAnsiTheme="minorHAnsi" w:cstheme="minorHAnsi"/>
        </w:rPr>
        <w:t>Call 999 immediately.</w:t>
      </w:r>
    </w:p>
    <w:p w14:paraId="5AF62C05" w14:textId="18E61CC3" w:rsidR="006564BC" w:rsidRPr="001C10E1" w:rsidRDefault="009C14EB" w:rsidP="00E66AE2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1C10E1">
        <w:rPr>
          <w:rFonts w:asciiTheme="minorHAnsi" w:hAnsiTheme="minorHAnsi" w:cstheme="minorHAnsi"/>
        </w:rPr>
        <w:t xml:space="preserve">Ensure all individuals are evacuated </w:t>
      </w:r>
      <w:r w:rsidR="006564BC" w:rsidRPr="001C10E1">
        <w:rPr>
          <w:rFonts w:asciiTheme="minorHAnsi" w:eastAsia="Arial" w:hAnsiTheme="minorHAnsi" w:cstheme="minorHAnsi"/>
        </w:rPr>
        <w:t>away from the immediate area to the closest and safest Assembly point, either to the assembly point near the toilet area or to the assembly point in the Car Park</w:t>
      </w:r>
    </w:p>
    <w:p w14:paraId="6508F022" w14:textId="6CD5A3B4" w:rsidR="009C14EB" w:rsidRPr="001C10E1" w:rsidRDefault="009C14EB" w:rsidP="00AF0DE4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1C10E1">
        <w:rPr>
          <w:rFonts w:asciiTheme="minorHAnsi" w:hAnsiTheme="minorHAnsi" w:cstheme="minorHAnsi"/>
        </w:rPr>
        <w:t>If safe turn off the Gas Stop Cock</w:t>
      </w:r>
      <w:r w:rsidR="004E5169" w:rsidRPr="001C10E1">
        <w:rPr>
          <w:rFonts w:asciiTheme="minorHAnsi" w:hAnsiTheme="minorHAnsi" w:cstheme="minorHAnsi"/>
        </w:rPr>
        <w:t xml:space="preserve"> and valve at the tank.</w:t>
      </w:r>
    </w:p>
    <w:p w14:paraId="1F65AB49" w14:textId="77777777" w:rsidR="00DB0621" w:rsidRPr="001C10E1" w:rsidRDefault="009C14EB" w:rsidP="00DB0621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1C10E1">
        <w:rPr>
          <w:rFonts w:asciiTheme="minorHAnsi" w:hAnsiTheme="minorHAnsi" w:cstheme="minorHAnsi"/>
        </w:rPr>
        <w:t xml:space="preserve">Serviced Fire Extinguishers and Fire Blanket are provided in the hall </w:t>
      </w:r>
    </w:p>
    <w:p w14:paraId="7A1CB0BC" w14:textId="77777777" w:rsidR="0080049A" w:rsidRDefault="0080049A" w:rsidP="0080049A">
      <w:pPr>
        <w:pStyle w:val="ListParagraph"/>
        <w:spacing w:after="160" w:line="259" w:lineRule="auto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14:paraId="72BD1B8F" w14:textId="77777777" w:rsidR="0080049A" w:rsidRDefault="0080049A" w:rsidP="0080049A">
      <w:pPr>
        <w:pStyle w:val="ListParagraph"/>
        <w:spacing w:after="160" w:line="259" w:lineRule="auto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14:paraId="5BED6164" w14:textId="11C370D9" w:rsidR="009C14EB" w:rsidRDefault="009C14EB" w:rsidP="0080049A">
      <w:pPr>
        <w:pStyle w:val="ListParagraph"/>
        <w:spacing w:after="160" w:line="259" w:lineRule="auto"/>
        <w:ind w:left="0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DB0621">
        <w:rPr>
          <w:rFonts w:asciiTheme="minorHAnsi" w:hAnsiTheme="minorHAnsi" w:cstheme="minorHAnsi"/>
          <w:b/>
          <w:color w:val="FF0000"/>
          <w:sz w:val="32"/>
          <w:szCs w:val="32"/>
        </w:rPr>
        <w:t>Under no circumstances put yourself or any other individual at risk try</w:t>
      </w:r>
      <w:r w:rsidR="001066C1" w:rsidRPr="00DB0621">
        <w:rPr>
          <w:rFonts w:asciiTheme="minorHAnsi" w:hAnsiTheme="minorHAnsi" w:cstheme="minorHAnsi"/>
          <w:b/>
          <w:color w:val="FF0000"/>
          <w:sz w:val="32"/>
          <w:szCs w:val="32"/>
        </w:rPr>
        <w:t>ing</w:t>
      </w:r>
      <w:r w:rsidRPr="00DB0621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to “fight” the fire. Evacuate the area and let the emergency services </w:t>
      </w:r>
      <w:r w:rsidR="001066C1" w:rsidRPr="00DB0621">
        <w:rPr>
          <w:rFonts w:asciiTheme="minorHAnsi" w:hAnsiTheme="minorHAnsi" w:cstheme="minorHAnsi"/>
          <w:b/>
          <w:color w:val="FF0000"/>
          <w:sz w:val="32"/>
          <w:szCs w:val="32"/>
        </w:rPr>
        <w:t>do their job</w:t>
      </w:r>
      <w:r w:rsidRPr="00DB0621">
        <w:rPr>
          <w:rFonts w:asciiTheme="minorHAnsi" w:hAnsiTheme="minorHAnsi" w:cstheme="minorHAnsi"/>
          <w:b/>
          <w:color w:val="FF0000"/>
          <w:sz w:val="32"/>
          <w:szCs w:val="32"/>
        </w:rPr>
        <w:t>.</w:t>
      </w:r>
    </w:p>
    <w:p w14:paraId="22A407C9" w14:textId="77777777" w:rsidR="008065DE" w:rsidRDefault="008065DE" w:rsidP="00065F1B">
      <w:pPr>
        <w:rPr>
          <w:rFonts w:asciiTheme="minorHAnsi" w:hAnsiTheme="minorHAnsi"/>
        </w:rPr>
      </w:pPr>
    </w:p>
    <w:p w14:paraId="5F3264BB" w14:textId="77777777" w:rsidR="008065DE" w:rsidRDefault="008065DE" w:rsidP="00065F1B">
      <w:pPr>
        <w:rPr>
          <w:rFonts w:asciiTheme="minorHAnsi" w:hAnsiTheme="minorHAnsi"/>
        </w:rPr>
      </w:pPr>
    </w:p>
    <w:p w14:paraId="3E6F2274" w14:textId="4F301D0B" w:rsidR="001C10E1" w:rsidRPr="003A5681" w:rsidRDefault="001C10E1" w:rsidP="003A5681">
      <w:pPr>
        <w:jc w:val="right"/>
        <w:rPr>
          <w:rFonts w:asciiTheme="minorHAnsi" w:hAnsiTheme="minorHAnsi"/>
          <w:i/>
          <w:iCs/>
          <w:sz w:val="20"/>
          <w:szCs w:val="20"/>
        </w:rPr>
      </w:pPr>
      <w:r w:rsidRPr="003A5681">
        <w:rPr>
          <w:rFonts w:asciiTheme="minorHAnsi" w:hAnsiTheme="minorHAnsi"/>
          <w:i/>
          <w:iCs/>
          <w:sz w:val="20"/>
          <w:szCs w:val="20"/>
        </w:rPr>
        <w:t xml:space="preserve">Reviewed </w:t>
      </w:r>
      <w:r w:rsidR="003A5681" w:rsidRPr="003A5681">
        <w:rPr>
          <w:rFonts w:asciiTheme="minorHAnsi" w:hAnsiTheme="minorHAnsi"/>
          <w:i/>
          <w:iCs/>
          <w:sz w:val="20"/>
          <w:szCs w:val="20"/>
        </w:rPr>
        <w:t>March 22</w:t>
      </w:r>
    </w:p>
    <w:p w14:paraId="18DBAC56" w14:textId="77777777" w:rsidR="001C10E1" w:rsidRPr="00DB0621" w:rsidRDefault="001C10E1" w:rsidP="0080049A">
      <w:pPr>
        <w:pStyle w:val="ListParagraph"/>
        <w:spacing w:after="160" w:line="259" w:lineRule="auto"/>
        <w:ind w:left="0"/>
        <w:rPr>
          <w:rFonts w:asciiTheme="minorHAnsi" w:hAnsiTheme="minorHAnsi" w:cstheme="minorHAnsi"/>
          <w:sz w:val="28"/>
          <w:szCs w:val="28"/>
        </w:rPr>
      </w:pPr>
    </w:p>
    <w:sectPr w:rsidR="001C10E1" w:rsidRPr="00DB0621" w:rsidSect="00931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9520" w14:textId="77777777" w:rsidR="008D55D0" w:rsidRDefault="008D55D0" w:rsidP="00B75187">
      <w:r>
        <w:separator/>
      </w:r>
    </w:p>
  </w:endnote>
  <w:endnote w:type="continuationSeparator" w:id="0">
    <w:p w14:paraId="051558C9" w14:textId="77777777" w:rsidR="008D55D0" w:rsidRDefault="008D55D0" w:rsidP="00B7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UIText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DE36" w14:textId="77777777" w:rsidR="007E4E75" w:rsidRDefault="007E4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967C" w14:textId="77777777" w:rsidR="007E4E75" w:rsidRDefault="007E4E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627D" w14:textId="77777777" w:rsidR="007E4E75" w:rsidRDefault="007E4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78F1" w14:textId="77777777" w:rsidR="008D55D0" w:rsidRDefault="008D55D0" w:rsidP="00B75187">
      <w:r>
        <w:separator/>
      </w:r>
    </w:p>
  </w:footnote>
  <w:footnote w:type="continuationSeparator" w:id="0">
    <w:p w14:paraId="3F76F8FB" w14:textId="77777777" w:rsidR="008D55D0" w:rsidRDefault="008D55D0" w:rsidP="00B7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51FE" w14:textId="77777777" w:rsidR="007E4E75" w:rsidRDefault="007E4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AFFF" w14:textId="6AA67220" w:rsidR="00B75187" w:rsidRPr="00B75187" w:rsidRDefault="00B75187">
    <w:pPr>
      <w:pStyle w:val="Header"/>
      <w:rPr>
        <w:rFonts w:asciiTheme="minorHAnsi" w:hAnsiTheme="minorHAnsi"/>
        <w:b/>
        <w:sz w:val="32"/>
      </w:rPr>
    </w:pPr>
    <w:r>
      <w:rPr>
        <w:rFonts w:ascii="Arial" w:eastAsia="Times New Roman" w:hAnsi="Arial" w:cs="Arial"/>
        <w:b/>
        <w:bCs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711A00" wp14:editId="64560ED1">
              <wp:simplePos x="0" y="0"/>
              <wp:positionH relativeFrom="column">
                <wp:posOffset>4946650</wp:posOffset>
              </wp:positionH>
              <wp:positionV relativeFrom="paragraph">
                <wp:posOffset>-273685</wp:posOffset>
              </wp:positionV>
              <wp:extent cx="1346200" cy="1314450"/>
              <wp:effectExtent l="0" t="0" r="635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314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A79CB4" w14:textId="396AC389" w:rsidR="00B75187" w:rsidRDefault="00B75187" w:rsidP="00B7518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11A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9.5pt;margin-top:-21.55pt;width:106pt;height:10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" fillcolor="white [3201]" stroked="f" strokeweight=".5pt">
              <v:textbox>
                <w:txbxContent>
                  <w:p w14:paraId="0FA79CB4" w14:textId="396AC389" w:rsidR="00B75187" w:rsidRDefault="00B75187" w:rsidP="00B75187"/>
                </w:txbxContent>
              </v:textbox>
            </v:shape>
          </w:pict>
        </mc:Fallback>
      </mc:AlternateContent>
    </w:r>
    <w:r w:rsidRPr="00B2714E">
      <w:rPr>
        <w:rFonts w:asciiTheme="minorHAnsi" w:hAnsiTheme="minorHAnsi"/>
        <w:b/>
        <w:sz w:val="32"/>
      </w:rPr>
      <w:t>Glenny Wood Fact shee</w:t>
    </w:r>
    <w:r>
      <w:rPr>
        <w:rFonts w:asciiTheme="minorHAnsi" w:hAnsiTheme="minorHAnsi"/>
        <w:b/>
        <w:sz w:val="32"/>
      </w:rPr>
      <w:t>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7424" w14:textId="71ACD9E3" w:rsidR="00185258" w:rsidRDefault="00185258" w:rsidP="007E4E75">
    <w:pPr>
      <w:pStyle w:val="Header"/>
      <w:tabs>
        <w:tab w:val="clear" w:pos="9026"/>
        <w:tab w:val="right" w:pos="1046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33ADEC4" wp14:editId="19CABDEC">
          <wp:simplePos x="0" y="0"/>
          <wp:positionH relativeFrom="column">
            <wp:posOffset>4578985</wp:posOffset>
          </wp:positionH>
          <wp:positionV relativeFrom="paragraph">
            <wp:posOffset>-635</wp:posOffset>
          </wp:positionV>
          <wp:extent cx="2263140" cy="2263140"/>
          <wp:effectExtent l="0" t="0" r="0" b="0"/>
          <wp:wrapTight wrapText="bothSides">
            <wp:wrapPolygon edited="0">
              <wp:start x="0" y="0"/>
              <wp:lineTo x="0" y="21455"/>
              <wp:lineTo x="21455" y="21455"/>
              <wp:lineTo x="21455" y="0"/>
              <wp:lineTo x="0" y="0"/>
            </wp:wrapPolygon>
          </wp:wrapTight>
          <wp:docPr id="5" name="Picture 5" descr="C:\Users\Phil and Kath\AppData\Local\Microsoft\Windows\INetCacheContent.Word\Badg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 and Kath\AppData\Local\Microsoft\Windows\INetCacheContent.Word\Badge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226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6842"/>
    <w:multiLevelType w:val="hybridMultilevel"/>
    <w:tmpl w:val="F3F0D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293E"/>
    <w:multiLevelType w:val="hybridMultilevel"/>
    <w:tmpl w:val="F348BE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4A3181"/>
    <w:multiLevelType w:val="hybridMultilevel"/>
    <w:tmpl w:val="D6A8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BB"/>
    <w:rsid w:val="00052327"/>
    <w:rsid w:val="00055C1D"/>
    <w:rsid w:val="00061C2F"/>
    <w:rsid w:val="00084FE7"/>
    <w:rsid w:val="000C27AC"/>
    <w:rsid w:val="000C53E8"/>
    <w:rsid w:val="001066C1"/>
    <w:rsid w:val="00126C91"/>
    <w:rsid w:val="00143762"/>
    <w:rsid w:val="00185258"/>
    <w:rsid w:val="001C10E1"/>
    <w:rsid w:val="00321F14"/>
    <w:rsid w:val="00342DB6"/>
    <w:rsid w:val="00345D50"/>
    <w:rsid w:val="00392CC9"/>
    <w:rsid w:val="003A5681"/>
    <w:rsid w:val="004641EA"/>
    <w:rsid w:val="00477757"/>
    <w:rsid w:val="004E5169"/>
    <w:rsid w:val="00645877"/>
    <w:rsid w:val="006564BC"/>
    <w:rsid w:val="0066391C"/>
    <w:rsid w:val="00682D4C"/>
    <w:rsid w:val="00685798"/>
    <w:rsid w:val="00713AA8"/>
    <w:rsid w:val="007416B3"/>
    <w:rsid w:val="007E4E75"/>
    <w:rsid w:val="0080049A"/>
    <w:rsid w:val="008065DE"/>
    <w:rsid w:val="00821A14"/>
    <w:rsid w:val="008A4B34"/>
    <w:rsid w:val="008D1819"/>
    <w:rsid w:val="008D2857"/>
    <w:rsid w:val="008D55D0"/>
    <w:rsid w:val="00931E04"/>
    <w:rsid w:val="00986A91"/>
    <w:rsid w:val="009A041E"/>
    <w:rsid w:val="009A7CBB"/>
    <w:rsid w:val="009C14EB"/>
    <w:rsid w:val="00AA11EE"/>
    <w:rsid w:val="00B75187"/>
    <w:rsid w:val="00C01144"/>
    <w:rsid w:val="00C20942"/>
    <w:rsid w:val="00DB0621"/>
    <w:rsid w:val="00DD1217"/>
    <w:rsid w:val="00E66AE2"/>
    <w:rsid w:val="00EF6EEF"/>
    <w:rsid w:val="00FD3E98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008CE"/>
  <w15:chartTrackingRefBased/>
  <w15:docId w15:val="{C24C2BB9-713C-4598-B0A7-904E9E17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CB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187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51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187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6EEF"/>
    <w:pPr>
      <w:ind w:left="720"/>
      <w:contextualSpacing/>
    </w:pPr>
  </w:style>
  <w:style w:type="character" w:customStyle="1" w:styleId="s1">
    <w:name w:val="s1"/>
    <w:rsid w:val="007416B3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p1">
    <w:name w:val="p1"/>
    <w:basedOn w:val="Normal"/>
    <w:rsid w:val="00682D4C"/>
    <w:rPr>
      <w:rFonts w:ascii="Helvetica" w:eastAsiaTheme="minorEastAsia" w:hAnsi="Helvetica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82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27556210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7092-110B-B24D-874F-7C4CF61C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Woolcock</dc:creator>
  <cp:keywords/>
  <dc:description/>
  <cp:lastModifiedBy>Phil Woolcock</cp:lastModifiedBy>
  <cp:revision>26</cp:revision>
  <cp:lastPrinted>2022-03-01T11:51:00Z</cp:lastPrinted>
  <dcterms:created xsi:type="dcterms:W3CDTF">2017-06-02T14:05:00Z</dcterms:created>
  <dcterms:modified xsi:type="dcterms:W3CDTF">2022-03-01T11:56:00Z</dcterms:modified>
</cp:coreProperties>
</file>