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D3C3" w14:textId="1DB0AADE" w:rsidR="001103A2" w:rsidRPr="00181EE0" w:rsidRDefault="00AD11DE" w:rsidP="001103A2">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Area</w:t>
      </w:r>
      <w:r w:rsidR="005B26C4">
        <w:rPr>
          <w:rFonts w:ascii="Arial" w:eastAsia="Times New Roman" w:hAnsi="Arial" w:cs="Arial"/>
          <w:b/>
          <w:bCs/>
          <w:color w:val="000000"/>
          <w:sz w:val="40"/>
          <w:szCs w:val="40"/>
          <w:lang w:eastAsia="en-GB"/>
        </w:rPr>
        <w:t xml:space="preserve"> </w:t>
      </w:r>
      <w:r w:rsidR="00527BC6">
        <w:rPr>
          <w:rFonts w:ascii="Arial" w:eastAsia="Times New Roman" w:hAnsi="Arial" w:cs="Arial"/>
          <w:b/>
          <w:bCs/>
          <w:color w:val="000000"/>
          <w:sz w:val="40"/>
          <w:szCs w:val="40"/>
          <w:lang w:eastAsia="en-GB"/>
        </w:rPr>
        <w:t>–</w:t>
      </w:r>
      <w:r w:rsidR="005B26C4">
        <w:rPr>
          <w:rFonts w:ascii="Arial" w:eastAsia="Times New Roman" w:hAnsi="Arial" w:cs="Arial"/>
          <w:b/>
          <w:bCs/>
          <w:color w:val="000000"/>
          <w:sz w:val="40"/>
          <w:szCs w:val="40"/>
          <w:lang w:eastAsia="en-GB"/>
        </w:rPr>
        <w:t xml:space="preserve"> Tunnels</w:t>
      </w:r>
      <w:r w:rsidR="001103A2">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10AD7E0B" wp14:editId="6AC921DE">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59F0AAD1" w14:textId="77777777" w:rsidR="001103A2" w:rsidRPr="00160BB8" w:rsidRDefault="001103A2" w:rsidP="001103A2">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D7E0B"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59F0AAD1" w14:textId="77777777" w:rsidR="001103A2" w:rsidRPr="00160BB8" w:rsidRDefault="001103A2" w:rsidP="001103A2">
                      <w:pPr>
                        <w:jc w:val="center"/>
                        <w:rPr>
                          <w:color w:val="FF0000"/>
                          <w:sz w:val="48"/>
                          <w:szCs w:val="48"/>
                        </w:rPr>
                      </w:pPr>
                      <w:r w:rsidRPr="00160BB8">
                        <w:rPr>
                          <w:color w:val="FF0000"/>
                          <w:sz w:val="48"/>
                          <w:szCs w:val="48"/>
                        </w:rPr>
                        <w:t>DRAFT</w:t>
                      </w:r>
                    </w:p>
                  </w:txbxContent>
                </v:textbox>
              </v:shape>
            </w:pict>
          </mc:Fallback>
        </mc:AlternateContent>
      </w:r>
    </w:p>
    <w:p w14:paraId="509AAB11" w14:textId="77777777" w:rsidR="001103A2" w:rsidRDefault="001103A2" w:rsidP="001103A2">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18C5A29D" w14:textId="77777777" w:rsidR="001103A2" w:rsidRPr="00946CCC" w:rsidRDefault="001103A2" w:rsidP="001103A2">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70FC26DE" w14:textId="77777777" w:rsidR="001103A2" w:rsidRPr="00946CCC" w:rsidRDefault="001103A2" w:rsidP="001103A2">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1103A2" w:rsidRPr="001676EB" w14:paraId="7869DF6E" w14:textId="77777777" w:rsidTr="00BE40D1">
        <w:tc>
          <w:tcPr>
            <w:tcW w:w="3261" w:type="dxa"/>
            <w:shd w:val="clear" w:color="auto" w:fill="C5E0B3" w:themeFill="accent6" w:themeFillTint="66"/>
          </w:tcPr>
          <w:p w14:paraId="146BF794" w14:textId="77777777" w:rsidR="001103A2" w:rsidRPr="007A49B1" w:rsidRDefault="001103A2"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0D05B605" w14:textId="77777777" w:rsidR="001103A2" w:rsidRPr="001676EB" w:rsidRDefault="001103A2" w:rsidP="00BE40D1">
            <w:pPr>
              <w:jc w:val="center"/>
              <w:rPr>
                <w:b/>
                <w:sz w:val="28"/>
                <w:szCs w:val="24"/>
              </w:rPr>
            </w:pPr>
          </w:p>
        </w:tc>
        <w:tc>
          <w:tcPr>
            <w:tcW w:w="1843" w:type="dxa"/>
            <w:shd w:val="clear" w:color="auto" w:fill="C5E0B3" w:themeFill="accent6" w:themeFillTint="66"/>
          </w:tcPr>
          <w:p w14:paraId="2F249BB5" w14:textId="77777777" w:rsidR="001103A2" w:rsidRPr="001676EB" w:rsidRDefault="001103A2"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2A7649F1" w14:textId="77777777" w:rsidR="001103A2" w:rsidRPr="001676EB" w:rsidRDefault="001103A2"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16FF7E91" w14:textId="77777777" w:rsidR="001103A2" w:rsidRPr="007A49B1" w:rsidRDefault="001103A2" w:rsidP="00BE40D1">
            <w:pPr>
              <w:jc w:val="center"/>
              <w:rPr>
                <w:b/>
                <w:sz w:val="20"/>
                <w:szCs w:val="20"/>
              </w:rPr>
            </w:pPr>
            <w:r w:rsidRPr="007A49B1">
              <w:rPr>
                <w:b/>
                <w:sz w:val="20"/>
                <w:szCs w:val="20"/>
              </w:rPr>
              <w:t>How are the risks already controlled?</w:t>
            </w:r>
          </w:p>
          <w:p w14:paraId="62A7363F" w14:textId="77777777" w:rsidR="001103A2" w:rsidRPr="001676EB" w:rsidRDefault="001103A2"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43D90A38" w14:textId="77777777" w:rsidR="001103A2" w:rsidRPr="001676EB" w:rsidRDefault="001103A2" w:rsidP="00BE40D1">
            <w:pPr>
              <w:jc w:val="center"/>
              <w:rPr>
                <w:b/>
                <w:sz w:val="28"/>
                <w:szCs w:val="24"/>
              </w:rPr>
            </w:pPr>
            <w:r w:rsidRPr="007A49B1">
              <w:rPr>
                <w:b/>
                <w:sz w:val="20"/>
                <w:szCs w:val="20"/>
              </w:rPr>
              <w:t>What has changed that needs to be thought about and controlled?</w:t>
            </w:r>
          </w:p>
        </w:tc>
      </w:tr>
      <w:tr w:rsidR="001103A2" w14:paraId="210865D7" w14:textId="545E2BAD" w:rsidTr="001103A2">
        <w:tc>
          <w:tcPr>
            <w:tcW w:w="3261" w:type="dxa"/>
          </w:tcPr>
          <w:p w14:paraId="6CCF1261" w14:textId="2C16BF07" w:rsidR="001103A2" w:rsidRPr="005B26C4" w:rsidRDefault="00773239" w:rsidP="005B26C4">
            <w:pPr>
              <w:rPr>
                <w:rFonts w:cstheme="minorHAnsi"/>
                <w:sz w:val="24"/>
                <w:szCs w:val="24"/>
              </w:rPr>
            </w:pPr>
            <w:r>
              <w:rPr>
                <w:rFonts w:cstheme="minorHAnsi"/>
                <w:sz w:val="24"/>
                <w:szCs w:val="24"/>
              </w:rPr>
              <w:t>Users becoming trapped inside the tunnels</w:t>
            </w:r>
          </w:p>
        </w:tc>
        <w:tc>
          <w:tcPr>
            <w:tcW w:w="1843" w:type="dxa"/>
          </w:tcPr>
          <w:p w14:paraId="442ECC02" w14:textId="41B83E69" w:rsidR="001103A2" w:rsidRPr="005B26C4" w:rsidRDefault="00773239" w:rsidP="005B26C4">
            <w:pPr>
              <w:autoSpaceDE w:val="0"/>
              <w:autoSpaceDN w:val="0"/>
              <w:adjustRightInd w:val="0"/>
              <w:rPr>
                <w:rFonts w:cstheme="minorHAnsi"/>
                <w:sz w:val="24"/>
                <w:szCs w:val="24"/>
              </w:rPr>
            </w:pPr>
            <w:r>
              <w:rPr>
                <w:rFonts w:cstheme="minorHAnsi"/>
                <w:sz w:val="24"/>
                <w:szCs w:val="24"/>
              </w:rPr>
              <w:t>Claustrophobia and / or panic attacks</w:t>
            </w:r>
          </w:p>
        </w:tc>
        <w:tc>
          <w:tcPr>
            <w:tcW w:w="1984" w:type="dxa"/>
            <w:gridSpan w:val="2"/>
          </w:tcPr>
          <w:p w14:paraId="52554C15" w14:textId="778FBA96" w:rsidR="001103A2" w:rsidRPr="005B26C4" w:rsidRDefault="001103A2" w:rsidP="005B26C4">
            <w:pPr>
              <w:rPr>
                <w:rFonts w:cstheme="minorHAnsi"/>
                <w:sz w:val="24"/>
                <w:szCs w:val="24"/>
              </w:rPr>
            </w:pPr>
            <w:r w:rsidRPr="005B26C4">
              <w:rPr>
                <w:rFonts w:cstheme="minorHAnsi"/>
                <w:sz w:val="24"/>
                <w:szCs w:val="24"/>
              </w:rPr>
              <w:t>Tunnel Users</w:t>
            </w:r>
          </w:p>
        </w:tc>
        <w:tc>
          <w:tcPr>
            <w:tcW w:w="4820" w:type="dxa"/>
          </w:tcPr>
          <w:p w14:paraId="74C3D958" w14:textId="33D64C66" w:rsidR="001103A2" w:rsidRDefault="00773239" w:rsidP="005B26C4">
            <w:pPr>
              <w:rPr>
                <w:rFonts w:cstheme="minorHAnsi"/>
                <w:sz w:val="24"/>
                <w:szCs w:val="24"/>
              </w:rPr>
            </w:pPr>
            <w:r>
              <w:rPr>
                <w:rFonts w:cstheme="minorHAnsi"/>
                <w:sz w:val="24"/>
                <w:szCs w:val="24"/>
              </w:rPr>
              <w:t>All</w:t>
            </w:r>
            <w:r w:rsidRPr="00D04DE1">
              <w:rPr>
                <w:rFonts w:cstheme="minorHAnsi"/>
                <w:sz w:val="24"/>
                <w:szCs w:val="24"/>
              </w:rPr>
              <w:t xml:space="preserve"> exits to be unlocked and tunnel system to be “Aired” for a minimum of 10 minutes inspected and checked by leader.</w:t>
            </w:r>
          </w:p>
          <w:p w14:paraId="2D5495ED" w14:textId="04E8354B" w:rsidR="00773239" w:rsidRPr="005B26C4" w:rsidRDefault="00773239" w:rsidP="005B26C4">
            <w:pPr>
              <w:rPr>
                <w:rFonts w:cstheme="minorHAnsi"/>
                <w:sz w:val="24"/>
                <w:szCs w:val="24"/>
              </w:rPr>
            </w:pPr>
            <w:r>
              <w:rPr>
                <w:rFonts w:cstheme="minorHAnsi"/>
                <w:sz w:val="24"/>
                <w:szCs w:val="24"/>
              </w:rPr>
              <w:t>All exits to remain unlocked throughout the activity</w:t>
            </w:r>
          </w:p>
        </w:tc>
        <w:tc>
          <w:tcPr>
            <w:tcW w:w="3543" w:type="dxa"/>
          </w:tcPr>
          <w:p w14:paraId="3BBE7EA3" w14:textId="77777777" w:rsidR="001103A2" w:rsidRPr="005B26C4" w:rsidRDefault="001103A2" w:rsidP="005B26C4">
            <w:pPr>
              <w:rPr>
                <w:rFonts w:cstheme="minorHAnsi"/>
                <w:sz w:val="24"/>
                <w:szCs w:val="24"/>
              </w:rPr>
            </w:pPr>
          </w:p>
        </w:tc>
      </w:tr>
      <w:tr w:rsidR="00773239" w14:paraId="4D2E9D62" w14:textId="77777777" w:rsidTr="00C00712">
        <w:tc>
          <w:tcPr>
            <w:tcW w:w="3261" w:type="dxa"/>
          </w:tcPr>
          <w:p w14:paraId="48F9502B" w14:textId="77777777" w:rsidR="00773239" w:rsidRPr="005B26C4" w:rsidRDefault="00773239" w:rsidP="00C00712">
            <w:pPr>
              <w:rPr>
                <w:rFonts w:cstheme="minorHAnsi"/>
                <w:sz w:val="24"/>
                <w:szCs w:val="24"/>
              </w:rPr>
            </w:pPr>
            <w:r w:rsidRPr="005B26C4">
              <w:rPr>
                <w:rFonts w:cstheme="minorHAnsi"/>
                <w:sz w:val="24"/>
                <w:szCs w:val="24"/>
              </w:rPr>
              <w:t xml:space="preserve">Slips, trips and </w:t>
            </w:r>
            <w:proofErr w:type="gramStart"/>
            <w:r w:rsidRPr="005B26C4">
              <w:rPr>
                <w:rFonts w:cstheme="minorHAnsi"/>
                <w:sz w:val="24"/>
                <w:szCs w:val="24"/>
              </w:rPr>
              <w:t>falls</w:t>
            </w:r>
            <w:proofErr w:type="gramEnd"/>
            <w:r w:rsidRPr="005B26C4">
              <w:rPr>
                <w:rFonts w:cstheme="minorHAnsi"/>
                <w:sz w:val="24"/>
                <w:szCs w:val="24"/>
              </w:rPr>
              <w:t xml:space="preserve"> </w:t>
            </w:r>
          </w:p>
          <w:p w14:paraId="1F854F2D" w14:textId="77777777" w:rsidR="00773239" w:rsidRPr="005B26C4" w:rsidRDefault="00773239" w:rsidP="00C00712">
            <w:pPr>
              <w:rPr>
                <w:rFonts w:cstheme="minorHAnsi"/>
                <w:sz w:val="24"/>
                <w:szCs w:val="24"/>
              </w:rPr>
            </w:pPr>
          </w:p>
          <w:p w14:paraId="583B24BF" w14:textId="77777777" w:rsidR="00773239" w:rsidRPr="005B26C4" w:rsidRDefault="00773239" w:rsidP="00C00712">
            <w:pPr>
              <w:rPr>
                <w:rFonts w:cstheme="minorHAnsi"/>
                <w:sz w:val="24"/>
                <w:szCs w:val="24"/>
              </w:rPr>
            </w:pPr>
          </w:p>
        </w:tc>
        <w:tc>
          <w:tcPr>
            <w:tcW w:w="1843" w:type="dxa"/>
          </w:tcPr>
          <w:p w14:paraId="6FFDA473" w14:textId="77777777" w:rsidR="00773239" w:rsidRPr="005B26C4" w:rsidRDefault="00773239" w:rsidP="00C00712">
            <w:pPr>
              <w:autoSpaceDE w:val="0"/>
              <w:autoSpaceDN w:val="0"/>
              <w:adjustRightInd w:val="0"/>
              <w:rPr>
                <w:rFonts w:cstheme="minorHAnsi"/>
                <w:sz w:val="24"/>
                <w:szCs w:val="24"/>
              </w:rPr>
            </w:pPr>
            <w:r w:rsidRPr="005B26C4">
              <w:rPr>
                <w:rFonts w:cstheme="minorHAnsi"/>
                <w:sz w:val="24"/>
                <w:szCs w:val="24"/>
              </w:rPr>
              <w:t>Cuts, grazes, sprains and breaks</w:t>
            </w:r>
          </w:p>
        </w:tc>
        <w:tc>
          <w:tcPr>
            <w:tcW w:w="1984" w:type="dxa"/>
            <w:gridSpan w:val="2"/>
          </w:tcPr>
          <w:p w14:paraId="709AD3A6" w14:textId="77777777" w:rsidR="00773239" w:rsidRPr="005B26C4" w:rsidRDefault="00773239" w:rsidP="00C00712">
            <w:pPr>
              <w:rPr>
                <w:rFonts w:cstheme="minorHAnsi"/>
                <w:sz w:val="24"/>
                <w:szCs w:val="24"/>
              </w:rPr>
            </w:pPr>
            <w:r w:rsidRPr="005B26C4">
              <w:rPr>
                <w:rFonts w:cstheme="minorHAnsi"/>
                <w:sz w:val="24"/>
                <w:szCs w:val="24"/>
              </w:rPr>
              <w:t>Tunnel Users</w:t>
            </w:r>
          </w:p>
        </w:tc>
        <w:tc>
          <w:tcPr>
            <w:tcW w:w="4820" w:type="dxa"/>
          </w:tcPr>
          <w:p w14:paraId="7EB67B84" w14:textId="77777777" w:rsidR="00773239" w:rsidRPr="005B26C4" w:rsidRDefault="00773239" w:rsidP="00C00712">
            <w:pPr>
              <w:rPr>
                <w:rFonts w:cstheme="minorHAnsi"/>
                <w:sz w:val="24"/>
                <w:szCs w:val="24"/>
              </w:rPr>
            </w:pPr>
            <w:r w:rsidRPr="005B26C4">
              <w:rPr>
                <w:rFonts w:cstheme="minorHAnsi"/>
                <w:sz w:val="24"/>
                <w:szCs w:val="24"/>
              </w:rPr>
              <w:t xml:space="preserve">Leaders shall be conversant with the equipment and </w:t>
            </w:r>
            <w:proofErr w:type="gramStart"/>
            <w:r w:rsidRPr="005B26C4">
              <w:rPr>
                <w:rFonts w:cstheme="minorHAnsi"/>
                <w:sz w:val="24"/>
                <w:szCs w:val="24"/>
              </w:rPr>
              <w:t>superv</w:t>
            </w:r>
            <w:r>
              <w:rPr>
                <w:rFonts w:cstheme="minorHAnsi"/>
                <w:sz w:val="24"/>
                <w:szCs w:val="24"/>
              </w:rPr>
              <w:t>ise the activity at all times</w:t>
            </w:r>
            <w:proofErr w:type="gramEnd"/>
            <w:r>
              <w:rPr>
                <w:rFonts w:cstheme="minorHAnsi"/>
                <w:sz w:val="24"/>
                <w:szCs w:val="24"/>
              </w:rPr>
              <w:t xml:space="preserve">. </w:t>
            </w:r>
            <w:r w:rsidRPr="005B26C4">
              <w:rPr>
                <w:rFonts w:cstheme="minorHAnsi"/>
                <w:sz w:val="24"/>
                <w:szCs w:val="24"/>
              </w:rPr>
              <w:t xml:space="preserve">Safety briefing including correct use of equipment and safety helmets to be </w:t>
            </w:r>
            <w:proofErr w:type="gramStart"/>
            <w:r w:rsidRPr="005B26C4">
              <w:rPr>
                <w:rFonts w:cstheme="minorHAnsi"/>
                <w:sz w:val="24"/>
                <w:szCs w:val="24"/>
              </w:rPr>
              <w:t>worn at all times</w:t>
            </w:r>
            <w:proofErr w:type="gramEnd"/>
            <w:r>
              <w:rPr>
                <w:rFonts w:cstheme="minorHAnsi"/>
                <w:sz w:val="24"/>
                <w:szCs w:val="24"/>
              </w:rPr>
              <w:t>.</w:t>
            </w:r>
          </w:p>
        </w:tc>
        <w:tc>
          <w:tcPr>
            <w:tcW w:w="3543" w:type="dxa"/>
          </w:tcPr>
          <w:p w14:paraId="39AD6CAB" w14:textId="77777777" w:rsidR="00773239" w:rsidRPr="005B26C4" w:rsidRDefault="00773239" w:rsidP="00C00712">
            <w:pPr>
              <w:rPr>
                <w:rFonts w:cstheme="minorHAnsi"/>
                <w:sz w:val="24"/>
                <w:szCs w:val="24"/>
              </w:rPr>
            </w:pPr>
          </w:p>
        </w:tc>
      </w:tr>
      <w:tr w:rsidR="001103A2" w14:paraId="5D4B5DDA" w14:textId="160D178C" w:rsidTr="001103A2">
        <w:tc>
          <w:tcPr>
            <w:tcW w:w="3261" w:type="dxa"/>
          </w:tcPr>
          <w:p w14:paraId="2222D5F1" w14:textId="5DFF97B4" w:rsidR="001103A2" w:rsidRPr="005B26C4" w:rsidRDefault="001103A2" w:rsidP="005B26C4">
            <w:pPr>
              <w:rPr>
                <w:rFonts w:cstheme="minorHAnsi"/>
                <w:sz w:val="24"/>
                <w:szCs w:val="24"/>
              </w:rPr>
            </w:pPr>
            <w:r w:rsidRPr="005B26C4">
              <w:rPr>
                <w:rFonts w:cstheme="minorHAnsi"/>
                <w:sz w:val="24"/>
                <w:szCs w:val="24"/>
              </w:rPr>
              <w:t>Confined Spaces</w:t>
            </w:r>
          </w:p>
        </w:tc>
        <w:tc>
          <w:tcPr>
            <w:tcW w:w="1843" w:type="dxa"/>
          </w:tcPr>
          <w:p w14:paraId="2CDCAC06" w14:textId="27F16BD1" w:rsidR="001103A2" w:rsidRPr="005B26C4" w:rsidRDefault="001103A2" w:rsidP="005B26C4">
            <w:pPr>
              <w:autoSpaceDE w:val="0"/>
              <w:autoSpaceDN w:val="0"/>
              <w:adjustRightInd w:val="0"/>
              <w:rPr>
                <w:rFonts w:cstheme="minorHAnsi"/>
                <w:sz w:val="24"/>
                <w:szCs w:val="24"/>
              </w:rPr>
            </w:pPr>
            <w:r w:rsidRPr="005B26C4">
              <w:rPr>
                <w:rFonts w:cstheme="minorHAnsi"/>
                <w:sz w:val="24"/>
                <w:szCs w:val="24"/>
              </w:rPr>
              <w:t xml:space="preserve">Physical injury, </w:t>
            </w:r>
          </w:p>
        </w:tc>
        <w:tc>
          <w:tcPr>
            <w:tcW w:w="1984" w:type="dxa"/>
            <w:gridSpan w:val="2"/>
          </w:tcPr>
          <w:p w14:paraId="28C02B89" w14:textId="7B0494FF" w:rsidR="001103A2" w:rsidRPr="005B26C4" w:rsidRDefault="001103A2" w:rsidP="005B26C4">
            <w:pPr>
              <w:rPr>
                <w:rFonts w:cstheme="minorHAnsi"/>
                <w:sz w:val="24"/>
                <w:szCs w:val="24"/>
              </w:rPr>
            </w:pPr>
            <w:r w:rsidRPr="005B26C4">
              <w:rPr>
                <w:rFonts w:cstheme="minorHAnsi"/>
                <w:sz w:val="24"/>
                <w:szCs w:val="24"/>
              </w:rPr>
              <w:t>Tunnel Users</w:t>
            </w:r>
          </w:p>
        </w:tc>
        <w:tc>
          <w:tcPr>
            <w:tcW w:w="4820" w:type="dxa"/>
          </w:tcPr>
          <w:p w14:paraId="6F52F9F0" w14:textId="07A8F1FB" w:rsidR="001103A2" w:rsidRPr="005B26C4" w:rsidRDefault="001103A2" w:rsidP="00D04DE1">
            <w:pPr>
              <w:rPr>
                <w:rFonts w:cstheme="minorHAnsi"/>
                <w:sz w:val="24"/>
                <w:szCs w:val="24"/>
              </w:rPr>
            </w:pPr>
            <w:r w:rsidRPr="00D04DE1">
              <w:rPr>
                <w:rFonts w:cstheme="minorHAnsi"/>
                <w:sz w:val="24"/>
                <w:szCs w:val="24"/>
              </w:rPr>
              <w:t xml:space="preserve">Supervision at all times. Maximum of 12 participants in the tunnels system at </w:t>
            </w:r>
            <w:proofErr w:type="spellStart"/>
            <w:r w:rsidRPr="00D04DE1">
              <w:rPr>
                <w:rFonts w:cstheme="minorHAnsi"/>
                <w:sz w:val="24"/>
                <w:szCs w:val="24"/>
              </w:rPr>
              <w:t>anyone</w:t>
            </w:r>
            <w:proofErr w:type="spellEnd"/>
            <w:r w:rsidRPr="00D04DE1">
              <w:rPr>
                <w:rFonts w:cstheme="minorHAnsi"/>
                <w:sz w:val="24"/>
                <w:szCs w:val="24"/>
              </w:rPr>
              <w:t xml:space="preserve"> time, although you may wish to reduce for the older users…. Scouts / Explorers. Helmets to be worn at all times. Participants asked to remove loose items from their pockets.</w:t>
            </w:r>
            <w:r w:rsidRPr="005B26C4">
              <w:rPr>
                <w:rFonts w:cstheme="minorHAnsi"/>
                <w:sz w:val="24"/>
                <w:szCs w:val="24"/>
              </w:rPr>
              <w:t xml:space="preserve"> </w:t>
            </w:r>
          </w:p>
        </w:tc>
        <w:tc>
          <w:tcPr>
            <w:tcW w:w="3543" w:type="dxa"/>
          </w:tcPr>
          <w:p w14:paraId="0F4D11A8" w14:textId="77777777" w:rsidR="001103A2" w:rsidRPr="00D04DE1" w:rsidRDefault="001103A2" w:rsidP="00D04DE1">
            <w:pPr>
              <w:rPr>
                <w:rFonts w:cstheme="minorHAnsi"/>
                <w:sz w:val="24"/>
                <w:szCs w:val="24"/>
              </w:rPr>
            </w:pPr>
          </w:p>
        </w:tc>
      </w:tr>
      <w:tr w:rsidR="001103A2" w14:paraId="12E282F5" w14:textId="1AAB0B90" w:rsidTr="001103A2">
        <w:tc>
          <w:tcPr>
            <w:tcW w:w="3261" w:type="dxa"/>
          </w:tcPr>
          <w:p w14:paraId="1C0C12E0" w14:textId="53268BE7" w:rsidR="001103A2" w:rsidRPr="005B26C4" w:rsidRDefault="001103A2" w:rsidP="005B26C4">
            <w:pPr>
              <w:rPr>
                <w:rFonts w:cstheme="minorHAnsi"/>
                <w:sz w:val="24"/>
                <w:szCs w:val="24"/>
              </w:rPr>
            </w:pPr>
            <w:r w:rsidRPr="005B26C4">
              <w:rPr>
                <w:rFonts w:cstheme="minorHAnsi"/>
                <w:sz w:val="24"/>
                <w:szCs w:val="24"/>
              </w:rPr>
              <w:lastRenderedPageBreak/>
              <w:t>Confined Spaces</w:t>
            </w:r>
          </w:p>
          <w:p w14:paraId="163CEA34" w14:textId="77777777" w:rsidR="001103A2" w:rsidRPr="005B26C4" w:rsidRDefault="001103A2" w:rsidP="005B26C4">
            <w:pPr>
              <w:rPr>
                <w:rFonts w:cstheme="minorHAnsi"/>
                <w:sz w:val="24"/>
                <w:szCs w:val="24"/>
              </w:rPr>
            </w:pPr>
          </w:p>
          <w:p w14:paraId="39F183AA" w14:textId="77777777" w:rsidR="001103A2" w:rsidRPr="005B26C4" w:rsidRDefault="001103A2" w:rsidP="005B26C4">
            <w:pPr>
              <w:rPr>
                <w:rFonts w:cstheme="minorHAnsi"/>
                <w:sz w:val="24"/>
                <w:szCs w:val="24"/>
              </w:rPr>
            </w:pPr>
          </w:p>
          <w:p w14:paraId="0154E222" w14:textId="77777777" w:rsidR="001103A2" w:rsidRPr="005B26C4" w:rsidRDefault="001103A2" w:rsidP="005B26C4">
            <w:pPr>
              <w:rPr>
                <w:rFonts w:cstheme="minorHAnsi"/>
                <w:sz w:val="24"/>
                <w:szCs w:val="24"/>
              </w:rPr>
            </w:pPr>
          </w:p>
          <w:p w14:paraId="2F5C632A" w14:textId="0602947D" w:rsidR="001103A2" w:rsidRPr="005B26C4" w:rsidRDefault="001103A2" w:rsidP="005B26C4">
            <w:pPr>
              <w:rPr>
                <w:rFonts w:cstheme="minorHAnsi"/>
                <w:sz w:val="24"/>
                <w:szCs w:val="24"/>
              </w:rPr>
            </w:pPr>
          </w:p>
        </w:tc>
        <w:tc>
          <w:tcPr>
            <w:tcW w:w="1843" w:type="dxa"/>
          </w:tcPr>
          <w:p w14:paraId="06551C7A" w14:textId="14B7017E" w:rsidR="001103A2" w:rsidRPr="005B26C4" w:rsidRDefault="001103A2" w:rsidP="005B26C4">
            <w:pPr>
              <w:autoSpaceDE w:val="0"/>
              <w:autoSpaceDN w:val="0"/>
              <w:adjustRightInd w:val="0"/>
              <w:rPr>
                <w:rFonts w:cstheme="minorHAnsi"/>
                <w:sz w:val="24"/>
                <w:szCs w:val="24"/>
              </w:rPr>
            </w:pPr>
            <w:r>
              <w:rPr>
                <w:rFonts w:cstheme="minorHAnsi"/>
                <w:sz w:val="24"/>
                <w:szCs w:val="24"/>
              </w:rPr>
              <w:t xml:space="preserve">Claustrophobia </w:t>
            </w:r>
            <w:r w:rsidR="00773239">
              <w:rPr>
                <w:rFonts w:cstheme="minorHAnsi"/>
                <w:sz w:val="24"/>
                <w:szCs w:val="24"/>
              </w:rPr>
              <w:t xml:space="preserve">and / </w:t>
            </w:r>
            <w:r>
              <w:rPr>
                <w:rFonts w:cstheme="minorHAnsi"/>
                <w:sz w:val="24"/>
                <w:szCs w:val="24"/>
              </w:rPr>
              <w:t xml:space="preserve">or panic attacks </w:t>
            </w:r>
          </w:p>
        </w:tc>
        <w:tc>
          <w:tcPr>
            <w:tcW w:w="1984" w:type="dxa"/>
            <w:gridSpan w:val="2"/>
          </w:tcPr>
          <w:p w14:paraId="0A321C1C" w14:textId="2F3F768F" w:rsidR="001103A2" w:rsidRPr="005B26C4" w:rsidRDefault="001103A2" w:rsidP="005B26C4">
            <w:pPr>
              <w:rPr>
                <w:rFonts w:cstheme="minorHAnsi"/>
                <w:sz w:val="24"/>
                <w:szCs w:val="24"/>
              </w:rPr>
            </w:pPr>
            <w:r w:rsidRPr="005B26C4">
              <w:rPr>
                <w:rFonts w:cstheme="minorHAnsi"/>
                <w:sz w:val="24"/>
                <w:szCs w:val="24"/>
              </w:rPr>
              <w:t>Tunnel Users</w:t>
            </w:r>
          </w:p>
        </w:tc>
        <w:tc>
          <w:tcPr>
            <w:tcW w:w="4820" w:type="dxa"/>
          </w:tcPr>
          <w:p w14:paraId="58E2E11A" w14:textId="38EF171D" w:rsidR="001103A2" w:rsidRPr="005B26C4" w:rsidRDefault="001103A2" w:rsidP="005B26C4">
            <w:pPr>
              <w:rPr>
                <w:rFonts w:cstheme="minorHAnsi"/>
                <w:sz w:val="24"/>
                <w:szCs w:val="24"/>
              </w:rPr>
            </w:pPr>
            <w:r w:rsidRPr="005B26C4">
              <w:rPr>
                <w:rFonts w:cstheme="minorHAnsi"/>
                <w:sz w:val="24"/>
                <w:szCs w:val="24"/>
              </w:rPr>
              <w:t xml:space="preserve">Participants to be asked before entering if they have a fear of </w:t>
            </w:r>
            <w:r>
              <w:rPr>
                <w:rFonts w:cstheme="minorHAnsi"/>
                <w:sz w:val="24"/>
                <w:szCs w:val="24"/>
              </w:rPr>
              <w:t>en</w:t>
            </w:r>
            <w:r w:rsidRPr="005B26C4">
              <w:rPr>
                <w:rFonts w:cstheme="minorHAnsi"/>
                <w:sz w:val="24"/>
                <w:szCs w:val="24"/>
              </w:rPr>
              <w:t>closed spaces</w:t>
            </w:r>
            <w:r>
              <w:rPr>
                <w:rFonts w:cstheme="minorHAnsi"/>
                <w:sz w:val="24"/>
                <w:szCs w:val="24"/>
              </w:rPr>
              <w:t>,</w:t>
            </w:r>
            <w:r w:rsidRPr="005B26C4">
              <w:rPr>
                <w:rFonts w:cstheme="minorHAnsi"/>
                <w:sz w:val="24"/>
                <w:szCs w:val="24"/>
              </w:rPr>
              <w:t xml:space="preserve"> if so the emergency doors can be left open and the </w:t>
            </w:r>
            <w:r>
              <w:rPr>
                <w:rFonts w:cstheme="minorHAnsi"/>
                <w:sz w:val="24"/>
                <w:szCs w:val="24"/>
              </w:rPr>
              <w:t>user</w:t>
            </w:r>
            <w:r w:rsidRPr="005B26C4">
              <w:rPr>
                <w:rFonts w:cstheme="minorHAnsi"/>
                <w:sz w:val="24"/>
                <w:szCs w:val="24"/>
              </w:rPr>
              <w:t xml:space="preserve"> should be budd</w:t>
            </w:r>
            <w:r>
              <w:rPr>
                <w:rFonts w:cstheme="minorHAnsi"/>
                <w:sz w:val="24"/>
                <w:szCs w:val="24"/>
              </w:rPr>
              <w:t>ied</w:t>
            </w:r>
            <w:r w:rsidRPr="005B26C4">
              <w:rPr>
                <w:rFonts w:cstheme="minorHAnsi"/>
                <w:sz w:val="24"/>
                <w:szCs w:val="24"/>
              </w:rPr>
              <w:t xml:space="preserve"> up and issue</w:t>
            </w:r>
            <w:r>
              <w:rPr>
                <w:rFonts w:cstheme="minorHAnsi"/>
                <w:sz w:val="24"/>
                <w:szCs w:val="24"/>
              </w:rPr>
              <w:t>d</w:t>
            </w:r>
            <w:r w:rsidRPr="005B26C4">
              <w:rPr>
                <w:rFonts w:cstheme="minorHAnsi"/>
                <w:sz w:val="24"/>
                <w:szCs w:val="24"/>
              </w:rPr>
              <w:t xml:space="preserve"> with a torch. But under no circumstance</w:t>
            </w:r>
            <w:r>
              <w:rPr>
                <w:rFonts w:cstheme="minorHAnsi"/>
                <w:sz w:val="24"/>
                <w:szCs w:val="24"/>
              </w:rPr>
              <w:t>s</w:t>
            </w:r>
            <w:r w:rsidRPr="005B26C4">
              <w:rPr>
                <w:rFonts w:cstheme="minorHAnsi"/>
                <w:sz w:val="24"/>
                <w:szCs w:val="24"/>
              </w:rPr>
              <w:t xml:space="preserve"> should a </w:t>
            </w:r>
            <w:r>
              <w:rPr>
                <w:rFonts w:cstheme="minorHAnsi"/>
                <w:sz w:val="24"/>
                <w:szCs w:val="24"/>
              </w:rPr>
              <w:t>user</w:t>
            </w:r>
            <w:r w:rsidRPr="005B26C4">
              <w:rPr>
                <w:rFonts w:cstheme="minorHAnsi"/>
                <w:sz w:val="24"/>
                <w:szCs w:val="24"/>
              </w:rPr>
              <w:t xml:space="preserve"> have undue pressure put upon them to take part.</w:t>
            </w:r>
          </w:p>
        </w:tc>
        <w:tc>
          <w:tcPr>
            <w:tcW w:w="3543" w:type="dxa"/>
          </w:tcPr>
          <w:p w14:paraId="2EE74943" w14:textId="77777777" w:rsidR="001103A2" w:rsidRPr="005B26C4" w:rsidRDefault="001103A2" w:rsidP="005B26C4">
            <w:pPr>
              <w:rPr>
                <w:rFonts w:cstheme="minorHAnsi"/>
                <w:sz w:val="24"/>
                <w:szCs w:val="24"/>
              </w:rPr>
            </w:pPr>
          </w:p>
        </w:tc>
      </w:tr>
      <w:tr w:rsidR="001103A2" w14:paraId="5A79E342" w14:textId="79F260C9" w:rsidTr="001103A2">
        <w:tc>
          <w:tcPr>
            <w:tcW w:w="3261" w:type="dxa"/>
          </w:tcPr>
          <w:p w14:paraId="6AC5F65B" w14:textId="5ADCD730" w:rsidR="001103A2" w:rsidRPr="005B26C4" w:rsidRDefault="001103A2" w:rsidP="005B26C4">
            <w:pPr>
              <w:rPr>
                <w:rFonts w:cstheme="minorHAnsi"/>
                <w:sz w:val="24"/>
                <w:szCs w:val="24"/>
              </w:rPr>
            </w:pPr>
            <w:r w:rsidRPr="005B26C4">
              <w:rPr>
                <w:rFonts w:cstheme="minorHAnsi"/>
                <w:sz w:val="24"/>
                <w:szCs w:val="24"/>
              </w:rPr>
              <w:t>Tunnels System</w:t>
            </w:r>
          </w:p>
          <w:p w14:paraId="16C6A2AF" w14:textId="69AC71AA" w:rsidR="001103A2" w:rsidRPr="005B26C4" w:rsidRDefault="001103A2" w:rsidP="005B26C4">
            <w:pPr>
              <w:rPr>
                <w:rFonts w:cstheme="minorHAnsi"/>
                <w:sz w:val="24"/>
                <w:szCs w:val="24"/>
              </w:rPr>
            </w:pPr>
          </w:p>
        </w:tc>
        <w:tc>
          <w:tcPr>
            <w:tcW w:w="1843" w:type="dxa"/>
          </w:tcPr>
          <w:p w14:paraId="5D5BD775" w14:textId="71E543C2" w:rsidR="001103A2" w:rsidRPr="005B26C4" w:rsidRDefault="001103A2" w:rsidP="005B26C4">
            <w:pPr>
              <w:autoSpaceDE w:val="0"/>
              <w:autoSpaceDN w:val="0"/>
              <w:adjustRightInd w:val="0"/>
              <w:rPr>
                <w:rFonts w:cstheme="minorHAnsi"/>
                <w:sz w:val="24"/>
                <w:szCs w:val="24"/>
              </w:rPr>
            </w:pPr>
            <w:r w:rsidRPr="005B26C4">
              <w:rPr>
                <w:rFonts w:cstheme="minorHAnsi"/>
                <w:sz w:val="24"/>
                <w:szCs w:val="24"/>
              </w:rPr>
              <w:t xml:space="preserve">Physical injury </w:t>
            </w:r>
          </w:p>
        </w:tc>
        <w:tc>
          <w:tcPr>
            <w:tcW w:w="1984" w:type="dxa"/>
            <w:gridSpan w:val="2"/>
          </w:tcPr>
          <w:p w14:paraId="27659313" w14:textId="30B427E3" w:rsidR="001103A2" w:rsidRPr="005B26C4" w:rsidRDefault="001103A2" w:rsidP="005B26C4">
            <w:pPr>
              <w:rPr>
                <w:rFonts w:cstheme="minorHAnsi"/>
                <w:sz w:val="24"/>
                <w:szCs w:val="24"/>
              </w:rPr>
            </w:pPr>
            <w:r w:rsidRPr="005B26C4">
              <w:rPr>
                <w:rFonts w:cstheme="minorHAnsi"/>
                <w:sz w:val="24"/>
                <w:szCs w:val="24"/>
              </w:rPr>
              <w:t>Tunnel Users</w:t>
            </w:r>
          </w:p>
        </w:tc>
        <w:tc>
          <w:tcPr>
            <w:tcW w:w="4820" w:type="dxa"/>
          </w:tcPr>
          <w:p w14:paraId="7EC80522" w14:textId="7BF77357" w:rsidR="001103A2" w:rsidRPr="005B26C4" w:rsidRDefault="001103A2" w:rsidP="005B26C4">
            <w:pPr>
              <w:rPr>
                <w:rFonts w:cstheme="minorHAnsi"/>
                <w:sz w:val="24"/>
                <w:szCs w:val="24"/>
              </w:rPr>
            </w:pPr>
            <w:r w:rsidRPr="005B26C4">
              <w:rPr>
                <w:rFonts w:cstheme="minorHAnsi"/>
                <w:sz w:val="24"/>
                <w:szCs w:val="24"/>
              </w:rPr>
              <w:t>Tunnels System to be inspected thoroughly before use and any defects to be reported and equipment not to be used.</w:t>
            </w:r>
          </w:p>
        </w:tc>
        <w:tc>
          <w:tcPr>
            <w:tcW w:w="3543" w:type="dxa"/>
          </w:tcPr>
          <w:p w14:paraId="6277E9DE" w14:textId="77777777" w:rsidR="001103A2" w:rsidRPr="005B26C4" w:rsidRDefault="001103A2" w:rsidP="005B26C4">
            <w:pPr>
              <w:rPr>
                <w:rFonts w:cstheme="minorHAnsi"/>
                <w:sz w:val="24"/>
                <w:szCs w:val="24"/>
              </w:rPr>
            </w:pPr>
          </w:p>
        </w:tc>
      </w:tr>
      <w:tr w:rsidR="001103A2" w14:paraId="13FAB853" w14:textId="2D53C463" w:rsidTr="001103A2">
        <w:tc>
          <w:tcPr>
            <w:tcW w:w="3261" w:type="dxa"/>
            <w:vAlign w:val="center"/>
          </w:tcPr>
          <w:p w14:paraId="4EC52D3C" w14:textId="77777777" w:rsidR="001103A2" w:rsidRPr="00732BDF" w:rsidRDefault="001103A2" w:rsidP="00A400D1">
            <w:pPr>
              <w:autoSpaceDE w:val="0"/>
              <w:autoSpaceDN w:val="0"/>
              <w:adjustRightInd w:val="0"/>
              <w:rPr>
                <w:rFonts w:cs="ArialMT"/>
                <w:sz w:val="24"/>
                <w:szCs w:val="24"/>
              </w:rPr>
            </w:pPr>
            <w:r w:rsidRPr="00732BDF">
              <w:rPr>
                <w:rFonts w:cs="ArialMT"/>
                <w:sz w:val="24"/>
                <w:szCs w:val="24"/>
              </w:rPr>
              <w:t>Jewellery/Objects</w:t>
            </w:r>
          </w:p>
          <w:p w14:paraId="7D65471C" w14:textId="77777777" w:rsidR="001103A2" w:rsidRPr="00732BDF" w:rsidRDefault="001103A2" w:rsidP="00A400D1">
            <w:pPr>
              <w:rPr>
                <w:sz w:val="24"/>
                <w:szCs w:val="24"/>
              </w:rPr>
            </w:pPr>
            <w:r w:rsidRPr="00732BDF">
              <w:rPr>
                <w:rFonts w:cs="ArialMT"/>
                <w:sz w:val="24"/>
                <w:szCs w:val="24"/>
              </w:rPr>
              <w:t>in Pockets</w:t>
            </w:r>
          </w:p>
        </w:tc>
        <w:tc>
          <w:tcPr>
            <w:tcW w:w="1843" w:type="dxa"/>
          </w:tcPr>
          <w:p w14:paraId="32512B34" w14:textId="2E5B3E8D" w:rsidR="001103A2" w:rsidRPr="00732BDF" w:rsidRDefault="001103A2" w:rsidP="00A400D1">
            <w:pPr>
              <w:autoSpaceDE w:val="0"/>
              <w:autoSpaceDN w:val="0"/>
              <w:adjustRightInd w:val="0"/>
              <w:rPr>
                <w:rFonts w:cs="ArialMT"/>
                <w:sz w:val="24"/>
                <w:szCs w:val="24"/>
              </w:rPr>
            </w:pPr>
            <w:r>
              <w:rPr>
                <w:sz w:val="24"/>
                <w:szCs w:val="24"/>
              </w:rPr>
              <w:t>Entrapment and loss</w:t>
            </w:r>
          </w:p>
        </w:tc>
        <w:tc>
          <w:tcPr>
            <w:tcW w:w="1984" w:type="dxa"/>
            <w:gridSpan w:val="2"/>
          </w:tcPr>
          <w:p w14:paraId="6EF3435A" w14:textId="0560DC82" w:rsidR="001103A2" w:rsidRPr="00732BDF" w:rsidRDefault="001103A2" w:rsidP="00A400D1">
            <w:pPr>
              <w:rPr>
                <w:sz w:val="24"/>
                <w:szCs w:val="24"/>
              </w:rPr>
            </w:pPr>
            <w:r>
              <w:rPr>
                <w:sz w:val="24"/>
                <w:szCs w:val="24"/>
              </w:rPr>
              <w:t>Participants</w:t>
            </w:r>
          </w:p>
        </w:tc>
        <w:tc>
          <w:tcPr>
            <w:tcW w:w="4820" w:type="dxa"/>
          </w:tcPr>
          <w:p w14:paraId="056BCF42" w14:textId="1A1FD458" w:rsidR="001103A2" w:rsidRPr="00732BDF" w:rsidRDefault="001103A2" w:rsidP="00A400D1">
            <w:pPr>
              <w:autoSpaceDE w:val="0"/>
              <w:autoSpaceDN w:val="0"/>
              <w:adjustRightInd w:val="0"/>
              <w:rPr>
                <w:rFonts w:eastAsia="Arial" w:cs="Arial"/>
                <w:sz w:val="24"/>
                <w:szCs w:val="24"/>
              </w:rPr>
            </w:pPr>
            <w:r>
              <w:rPr>
                <w:sz w:val="24"/>
                <w:szCs w:val="24"/>
              </w:rPr>
              <w:t>Participants checked to ensure they have removed Jewellery and objects from pockets.</w:t>
            </w:r>
          </w:p>
        </w:tc>
        <w:tc>
          <w:tcPr>
            <w:tcW w:w="3543" w:type="dxa"/>
          </w:tcPr>
          <w:p w14:paraId="01A1E289" w14:textId="77777777" w:rsidR="001103A2" w:rsidRDefault="001103A2" w:rsidP="00A400D1">
            <w:pPr>
              <w:autoSpaceDE w:val="0"/>
              <w:autoSpaceDN w:val="0"/>
              <w:adjustRightInd w:val="0"/>
              <w:rPr>
                <w:sz w:val="24"/>
                <w:szCs w:val="24"/>
              </w:rPr>
            </w:pPr>
          </w:p>
        </w:tc>
      </w:tr>
      <w:tr w:rsidR="001103A2" w14:paraId="62B8BCB5" w14:textId="3A7C49B5" w:rsidTr="001103A2">
        <w:tc>
          <w:tcPr>
            <w:tcW w:w="3261" w:type="dxa"/>
          </w:tcPr>
          <w:p w14:paraId="11104933" w14:textId="233C5F29" w:rsidR="001103A2" w:rsidRPr="005B26C4" w:rsidRDefault="001103A2" w:rsidP="005B26C4">
            <w:pPr>
              <w:rPr>
                <w:rFonts w:cstheme="minorHAnsi"/>
                <w:sz w:val="24"/>
                <w:szCs w:val="24"/>
              </w:rPr>
            </w:pPr>
            <w:r w:rsidRPr="005B26C4">
              <w:rPr>
                <w:rFonts w:cstheme="minorHAnsi"/>
                <w:sz w:val="24"/>
                <w:szCs w:val="24"/>
              </w:rPr>
              <w:t xml:space="preserve">Adverse Weather  </w:t>
            </w:r>
          </w:p>
        </w:tc>
        <w:tc>
          <w:tcPr>
            <w:tcW w:w="1843" w:type="dxa"/>
          </w:tcPr>
          <w:p w14:paraId="5A4BD43B" w14:textId="03655A19" w:rsidR="001103A2" w:rsidRPr="005B26C4" w:rsidRDefault="001103A2" w:rsidP="005B26C4">
            <w:pPr>
              <w:autoSpaceDE w:val="0"/>
              <w:autoSpaceDN w:val="0"/>
              <w:adjustRightInd w:val="0"/>
              <w:rPr>
                <w:rFonts w:cstheme="minorHAnsi"/>
                <w:sz w:val="24"/>
                <w:szCs w:val="24"/>
              </w:rPr>
            </w:pPr>
            <w:r w:rsidRPr="005B26C4">
              <w:rPr>
                <w:rFonts w:cstheme="minorHAnsi"/>
                <w:sz w:val="24"/>
                <w:szCs w:val="24"/>
              </w:rPr>
              <w:t>Physical injury</w:t>
            </w:r>
          </w:p>
        </w:tc>
        <w:tc>
          <w:tcPr>
            <w:tcW w:w="1984" w:type="dxa"/>
            <w:gridSpan w:val="2"/>
          </w:tcPr>
          <w:p w14:paraId="2A19C2D6" w14:textId="0A6B0470" w:rsidR="001103A2" w:rsidRPr="005B26C4" w:rsidRDefault="001103A2" w:rsidP="005B26C4">
            <w:pPr>
              <w:rPr>
                <w:rFonts w:cstheme="minorHAnsi"/>
                <w:sz w:val="24"/>
                <w:szCs w:val="24"/>
              </w:rPr>
            </w:pPr>
            <w:r w:rsidRPr="005B26C4">
              <w:rPr>
                <w:rFonts w:cstheme="minorHAnsi"/>
                <w:sz w:val="24"/>
                <w:szCs w:val="24"/>
              </w:rPr>
              <w:t>Tunnel Users</w:t>
            </w:r>
          </w:p>
        </w:tc>
        <w:tc>
          <w:tcPr>
            <w:tcW w:w="4820" w:type="dxa"/>
          </w:tcPr>
          <w:p w14:paraId="43F32AAB" w14:textId="67F453B6" w:rsidR="001103A2" w:rsidRPr="005B26C4" w:rsidRDefault="001103A2" w:rsidP="005B26C4">
            <w:pPr>
              <w:autoSpaceDE w:val="0"/>
              <w:autoSpaceDN w:val="0"/>
              <w:adjustRightInd w:val="0"/>
              <w:rPr>
                <w:rFonts w:eastAsia="Arial" w:cstheme="minorHAnsi"/>
                <w:sz w:val="24"/>
                <w:szCs w:val="24"/>
              </w:rPr>
            </w:pPr>
            <w:r w:rsidRPr="005B26C4">
              <w:rPr>
                <w:rFonts w:cstheme="minorHAnsi"/>
                <w:sz w:val="24"/>
                <w:szCs w:val="24"/>
              </w:rPr>
              <w:t xml:space="preserve">Brief on dangers of slippery conditions and trapped water.  </w:t>
            </w:r>
          </w:p>
        </w:tc>
        <w:tc>
          <w:tcPr>
            <w:tcW w:w="3543" w:type="dxa"/>
          </w:tcPr>
          <w:p w14:paraId="4D24777A" w14:textId="77777777" w:rsidR="001103A2" w:rsidRPr="005B26C4" w:rsidRDefault="001103A2" w:rsidP="005B26C4">
            <w:pPr>
              <w:autoSpaceDE w:val="0"/>
              <w:autoSpaceDN w:val="0"/>
              <w:adjustRightInd w:val="0"/>
              <w:rPr>
                <w:rFonts w:cstheme="minorHAnsi"/>
                <w:sz w:val="24"/>
                <w:szCs w:val="24"/>
              </w:rPr>
            </w:pPr>
          </w:p>
        </w:tc>
      </w:tr>
    </w:tbl>
    <w:p w14:paraId="39741D2F" w14:textId="77777777" w:rsidR="0020548A" w:rsidRDefault="0020548A" w:rsidP="00A15147">
      <w:pPr>
        <w:spacing w:after="0" w:line="240" w:lineRule="auto"/>
        <w:jc w:val="center"/>
        <w:rPr>
          <w:rFonts w:ascii="Calibri" w:eastAsia="Times New Roman" w:hAnsi="Calibri" w:cs="Times New Roman"/>
          <w:color w:val="000000"/>
          <w:sz w:val="32"/>
          <w:lang w:eastAsia="en-GB"/>
        </w:rPr>
      </w:pPr>
    </w:p>
    <w:p w14:paraId="5EEF2F01" w14:textId="0EDD662E" w:rsidR="0020548A" w:rsidRDefault="0020548A">
      <w:pPr>
        <w:rPr>
          <w:rFonts w:ascii="Calibri" w:eastAsia="Times New Roman" w:hAnsi="Calibri" w:cs="Times New Roman"/>
          <w:color w:val="000000"/>
          <w:sz w:val="32"/>
          <w:lang w:eastAsia="en-GB"/>
        </w:rPr>
      </w:pPr>
    </w:p>
    <w:sectPr w:rsidR="0020548A" w:rsidSect="000F5032">
      <w:headerReference w:type="even" r:id="rId7"/>
      <w:headerReference w:type="default" r:id="rId8"/>
      <w:footerReference w:type="even" r:id="rId9"/>
      <w:footerReference w:type="default" r:id="rId10"/>
      <w:headerReference w:type="first" r:id="rId11"/>
      <w:footerReference w:type="first" r:id="rId12"/>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A9D5" w14:textId="77777777" w:rsidR="000F5032" w:rsidRDefault="000F5032" w:rsidP="001A4D08">
      <w:pPr>
        <w:spacing w:after="0" w:line="240" w:lineRule="auto"/>
      </w:pPr>
      <w:r>
        <w:separator/>
      </w:r>
    </w:p>
  </w:endnote>
  <w:endnote w:type="continuationSeparator" w:id="0">
    <w:p w14:paraId="65498AC0" w14:textId="77777777" w:rsidR="000F5032" w:rsidRDefault="000F5032"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15B" w14:textId="77777777" w:rsidR="00773239" w:rsidRDefault="0077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425" w14:textId="77777777" w:rsidR="00773239" w:rsidRPr="001E0763" w:rsidRDefault="00773239" w:rsidP="0077323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387AB0EE" w14:textId="77777777" w:rsidR="00773239" w:rsidRPr="001E0763" w:rsidRDefault="00773239" w:rsidP="0077323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1E0B862D" w14:textId="4F4CAC8B" w:rsidR="00773239" w:rsidRPr="00773239" w:rsidRDefault="00773239" w:rsidP="00773239">
    <w:pPr>
      <w:spacing w:after="0" w:line="240" w:lineRule="auto"/>
      <w:jc w:val="right"/>
      <w:rPr>
        <w:sz w:val="20"/>
        <w:szCs w:val="20"/>
      </w:rPr>
    </w:pPr>
    <w:r w:rsidRPr="001E0763">
      <w:rPr>
        <w:rFonts w:ascii="AppleSystemUIFont" w:hAnsi="AppleSystemUIFont" w:cs="AppleSystemUIFont"/>
        <w:i/>
        <w:iCs/>
      </w:rPr>
      <w:t>Next review January 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388" w14:textId="77777777" w:rsidR="00773239" w:rsidRDefault="0077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2AD8" w14:textId="77777777" w:rsidR="000F5032" w:rsidRDefault="000F5032" w:rsidP="001A4D08">
      <w:pPr>
        <w:spacing w:after="0" w:line="240" w:lineRule="auto"/>
      </w:pPr>
      <w:r>
        <w:separator/>
      </w:r>
    </w:p>
  </w:footnote>
  <w:footnote w:type="continuationSeparator" w:id="0">
    <w:p w14:paraId="395A9A0A" w14:textId="77777777" w:rsidR="000F5032" w:rsidRDefault="000F5032"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A0A1" w14:textId="77777777" w:rsidR="00773239" w:rsidRDefault="0077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6"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&#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32CE" w14:textId="77777777" w:rsidR="00773239" w:rsidRDefault="00773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E790D"/>
    <w:multiLevelType w:val="hybridMultilevel"/>
    <w:tmpl w:val="0FB638FE"/>
    <w:lvl w:ilvl="0" w:tplc="DB4215F8">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980860">
    <w:abstractNumId w:val="0"/>
  </w:num>
  <w:num w:numId="2" w16cid:durableId="887686611">
    <w:abstractNumId w:val="2"/>
  </w:num>
  <w:num w:numId="3" w16cid:durableId="45738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6648E"/>
    <w:rsid w:val="0008033F"/>
    <w:rsid w:val="000F5032"/>
    <w:rsid w:val="001103A2"/>
    <w:rsid w:val="001676EB"/>
    <w:rsid w:val="001A4D08"/>
    <w:rsid w:val="0020548A"/>
    <w:rsid w:val="002229EA"/>
    <w:rsid w:val="004F115B"/>
    <w:rsid w:val="00527BC6"/>
    <w:rsid w:val="005B26C4"/>
    <w:rsid w:val="005B79E7"/>
    <w:rsid w:val="00714D2A"/>
    <w:rsid w:val="00732BDF"/>
    <w:rsid w:val="00773239"/>
    <w:rsid w:val="00826F39"/>
    <w:rsid w:val="00A15147"/>
    <w:rsid w:val="00A400D1"/>
    <w:rsid w:val="00AC046A"/>
    <w:rsid w:val="00AD11DE"/>
    <w:rsid w:val="00CC4929"/>
    <w:rsid w:val="00CE0E24"/>
    <w:rsid w:val="00D04DE1"/>
    <w:rsid w:val="00D071BF"/>
    <w:rsid w:val="00D623E3"/>
    <w:rsid w:val="00E827A1"/>
    <w:rsid w:val="00F65765"/>
    <w:rsid w:val="00FE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773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cp:revision>
  <cp:lastPrinted>2018-08-19T19:15:00Z</cp:lastPrinted>
  <dcterms:created xsi:type="dcterms:W3CDTF">2024-01-29T17:40:00Z</dcterms:created>
  <dcterms:modified xsi:type="dcterms:W3CDTF">2024-01-29T17:40:00Z</dcterms:modified>
</cp:coreProperties>
</file>