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BB61" w14:textId="7602D408" w:rsidR="00DF033B" w:rsidRPr="00181EE0" w:rsidRDefault="00DF033B" w:rsidP="00DF033B">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6BFCF649" wp14:editId="41666861">
                <wp:simplePos x="0" y="0"/>
                <wp:positionH relativeFrom="column">
                  <wp:posOffset>-595419</wp:posOffset>
                </wp:positionH>
                <wp:positionV relativeFrom="paragraph">
                  <wp:posOffset>-1073784</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427B86D2" w14:textId="77777777" w:rsidR="00DF033B" w:rsidRPr="00160BB8" w:rsidRDefault="00DF033B" w:rsidP="00DF033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CF649" id="_x0000_t202" coordsize="21600,21600" o:spt="202" path="m,l,21600r21600,l21600,xe">
                <v:stroke joinstyle="miter"/>
                <v:path gradientshapeok="t" o:connecttype="rect"/>
              </v:shapetype>
              <v:shape id="Text Box 2" o:spid="_x0000_s1026" type="#_x0000_t202" style="position:absolute;margin-left:-46.9pt;margin-top:-84.55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" fillcolor="white [3201]" strokeweight=".5pt">
                <v:textbox>
                  <w:txbxContent>
                    <w:p w14:paraId="427B86D2" w14:textId="77777777" w:rsidR="00DF033B" w:rsidRPr="00160BB8" w:rsidRDefault="00DF033B" w:rsidP="00DF033B">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 xml:space="preserve">Area – </w:t>
      </w:r>
      <w:r w:rsidR="0053429B">
        <w:rPr>
          <w:rFonts w:ascii="Arial" w:eastAsia="Times New Roman" w:hAnsi="Arial" w:cs="Arial"/>
          <w:b/>
          <w:bCs/>
          <w:color w:val="000000"/>
          <w:sz w:val="40"/>
          <w:szCs w:val="40"/>
          <w:lang w:eastAsia="en-GB"/>
        </w:rPr>
        <w:t>Table Tennis</w:t>
      </w:r>
    </w:p>
    <w:p w14:paraId="20967CCA" w14:textId="77777777" w:rsidR="00DF033B" w:rsidRDefault="00DF033B" w:rsidP="00DF033B">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45E97375" w14:textId="77777777" w:rsidR="00DF033B" w:rsidRPr="00946CCC" w:rsidRDefault="00DF033B" w:rsidP="00DF033B">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7FF358F" w14:textId="77777777" w:rsidR="00DF033B" w:rsidRPr="00946CCC" w:rsidRDefault="00DF033B" w:rsidP="00DF033B">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DF033B" w:rsidRPr="001676EB" w14:paraId="6B2455D0" w14:textId="77777777" w:rsidTr="007E2B0C">
        <w:tc>
          <w:tcPr>
            <w:tcW w:w="3119" w:type="dxa"/>
            <w:shd w:val="clear" w:color="auto" w:fill="C5E0B3" w:themeFill="accent6" w:themeFillTint="66"/>
          </w:tcPr>
          <w:p w14:paraId="04B67190" w14:textId="77777777" w:rsidR="00DF033B" w:rsidRPr="007A49B1" w:rsidRDefault="00DF033B"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662F6725" w14:textId="77777777" w:rsidR="00DF033B" w:rsidRPr="001676EB" w:rsidRDefault="00DF033B" w:rsidP="00BE40D1">
            <w:pPr>
              <w:jc w:val="center"/>
              <w:rPr>
                <w:b/>
                <w:sz w:val="28"/>
                <w:szCs w:val="24"/>
              </w:rPr>
            </w:pPr>
          </w:p>
        </w:tc>
        <w:tc>
          <w:tcPr>
            <w:tcW w:w="1985" w:type="dxa"/>
            <w:shd w:val="clear" w:color="auto" w:fill="C5E0B3" w:themeFill="accent6" w:themeFillTint="66"/>
          </w:tcPr>
          <w:p w14:paraId="4394DB5F" w14:textId="77777777" w:rsidR="00DF033B" w:rsidRPr="001676EB" w:rsidRDefault="00DF033B" w:rsidP="00BE40D1">
            <w:pPr>
              <w:jc w:val="center"/>
              <w:rPr>
                <w:b/>
                <w:sz w:val="28"/>
                <w:szCs w:val="24"/>
              </w:rPr>
            </w:pPr>
            <w:r>
              <w:rPr>
                <w:b/>
                <w:sz w:val="20"/>
                <w:szCs w:val="20"/>
              </w:rPr>
              <w:t>What are the r</w:t>
            </w:r>
            <w:r w:rsidRPr="007A49B1">
              <w:rPr>
                <w:b/>
                <w:sz w:val="20"/>
                <w:szCs w:val="20"/>
              </w:rPr>
              <w:t>isks from it?</w:t>
            </w:r>
          </w:p>
        </w:tc>
        <w:tc>
          <w:tcPr>
            <w:tcW w:w="1984" w:type="dxa"/>
            <w:shd w:val="clear" w:color="auto" w:fill="C5E0B3" w:themeFill="accent6" w:themeFillTint="66"/>
          </w:tcPr>
          <w:p w14:paraId="40B098B0" w14:textId="77777777" w:rsidR="00DF033B" w:rsidRPr="001676EB" w:rsidRDefault="00DF033B" w:rsidP="00BE40D1">
            <w:pPr>
              <w:jc w:val="center"/>
              <w:rPr>
                <w:b/>
                <w:sz w:val="28"/>
                <w:szCs w:val="24"/>
              </w:rPr>
            </w:pPr>
            <w:r w:rsidRPr="007A49B1">
              <w:rPr>
                <w:b/>
                <w:sz w:val="20"/>
                <w:szCs w:val="20"/>
              </w:rPr>
              <w:t>Who is at risk?</w:t>
            </w:r>
          </w:p>
        </w:tc>
        <w:tc>
          <w:tcPr>
            <w:tcW w:w="4961" w:type="dxa"/>
            <w:shd w:val="clear" w:color="auto" w:fill="C5E0B3" w:themeFill="accent6" w:themeFillTint="66"/>
          </w:tcPr>
          <w:p w14:paraId="51DE7539" w14:textId="77777777" w:rsidR="00DF033B" w:rsidRPr="007A49B1" w:rsidRDefault="00DF033B" w:rsidP="00BE40D1">
            <w:pPr>
              <w:jc w:val="center"/>
              <w:rPr>
                <w:b/>
                <w:sz w:val="20"/>
                <w:szCs w:val="20"/>
              </w:rPr>
            </w:pPr>
            <w:r w:rsidRPr="007A49B1">
              <w:rPr>
                <w:b/>
                <w:sz w:val="20"/>
                <w:szCs w:val="20"/>
              </w:rPr>
              <w:t>How are the risks already controlled?</w:t>
            </w:r>
          </w:p>
          <w:p w14:paraId="5E43EB04" w14:textId="77777777" w:rsidR="00DF033B" w:rsidRPr="001676EB" w:rsidRDefault="00DF033B" w:rsidP="00BE40D1">
            <w:pPr>
              <w:jc w:val="center"/>
              <w:rPr>
                <w:b/>
                <w:sz w:val="28"/>
                <w:szCs w:val="24"/>
              </w:rPr>
            </w:pPr>
            <w:r w:rsidRPr="007A49B1">
              <w:rPr>
                <w:b/>
                <w:sz w:val="20"/>
                <w:szCs w:val="20"/>
              </w:rPr>
              <w:t>What extra controls are needed?</w:t>
            </w:r>
          </w:p>
        </w:tc>
        <w:tc>
          <w:tcPr>
            <w:tcW w:w="3402" w:type="dxa"/>
            <w:shd w:val="clear" w:color="auto" w:fill="C5E0B3" w:themeFill="accent6" w:themeFillTint="66"/>
          </w:tcPr>
          <w:p w14:paraId="6E9BD417" w14:textId="77777777" w:rsidR="00DF033B" w:rsidRPr="001676EB" w:rsidRDefault="00DF033B" w:rsidP="00BE40D1">
            <w:pPr>
              <w:jc w:val="center"/>
              <w:rPr>
                <w:b/>
                <w:sz w:val="28"/>
                <w:szCs w:val="24"/>
              </w:rPr>
            </w:pPr>
            <w:r w:rsidRPr="007A49B1">
              <w:rPr>
                <w:b/>
                <w:sz w:val="20"/>
                <w:szCs w:val="20"/>
              </w:rPr>
              <w:t>What has changed that needs to be thought about and controlled?</w:t>
            </w:r>
          </w:p>
        </w:tc>
      </w:tr>
      <w:tr w:rsidR="00936E29" w14:paraId="42370C75" w14:textId="77777777" w:rsidTr="007E2B0C">
        <w:tc>
          <w:tcPr>
            <w:tcW w:w="3119" w:type="dxa"/>
            <w:vAlign w:val="center"/>
          </w:tcPr>
          <w:p w14:paraId="71817B87" w14:textId="77777777" w:rsidR="00936E29" w:rsidRPr="00732BDF" w:rsidRDefault="00936E29" w:rsidP="00C00712">
            <w:pPr>
              <w:rPr>
                <w:sz w:val="24"/>
                <w:szCs w:val="24"/>
              </w:rPr>
            </w:pPr>
            <w:r>
              <w:rPr>
                <w:rFonts w:ascii="Calibri" w:hAnsi="Calibri"/>
                <w:color w:val="000000"/>
              </w:rPr>
              <w:t>Participants becoming bored/disruptive.</w:t>
            </w:r>
          </w:p>
        </w:tc>
        <w:tc>
          <w:tcPr>
            <w:tcW w:w="1985" w:type="dxa"/>
            <w:vAlign w:val="center"/>
          </w:tcPr>
          <w:p w14:paraId="0F6CE59A" w14:textId="77777777" w:rsidR="00936E29" w:rsidRPr="00732BDF" w:rsidRDefault="00936E29" w:rsidP="00C00712">
            <w:pPr>
              <w:autoSpaceDE w:val="0"/>
              <w:autoSpaceDN w:val="0"/>
              <w:adjustRightInd w:val="0"/>
              <w:rPr>
                <w:rFonts w:cs="ArialMT"/>
                <w:sz w:val="24"/>
                <w:szCs w:val="24"/>
              </w:rPr>
            </w:pPr>
            <w:r>
              <w:rPr>
                <w:rFonts w:ascii="Calibri" w:hAnsi="Calibri"/>
                <w:color w:val="000000"/>
              </w:rPr>
              <w:t>Minor injury, serious injury.</w:t>
            </w:r>
          </w:p>
        </w:tc>
        <w:tc>
          <w:tcPr>
            <w:tcW w:w="1984" w:type="dxa"/>
            <w:vAlign w:val="center"/>
          </w:tcPr>
          <w:p w14:paraId="5FB10CA6" w14:textId="77777777" w:rsidR="00936E29" w:rsidRPr="00732BDF" w:rsidRDefault="00936E29" w:rsidP="00C00712">
            <w:pPr>
              <w:rPr>
                <w:sz w:val="24"/>
                <w:szCs w:val="24"/>
              </w:rPr>
            </w:pPr>
            <w:r>
              <w:rPr>
                <w:rFonts w:ascii="Calibri" w:hAnsi="Calibri"/>
                <w:color w:val="000000"/>
              </w:rPr>
              <w:t>Participants.</w:t>
            </w:r>
          </w:p>
        </w:tc>
        <w:tc>
          <w:tcPr>
            <w:tcW w:w="4961" w:type="dxa"/>
            <w:vAlign w:val="center"/>
          </w:tcPr>
          <w:p w14:paraId="263F35FD" w14:textId="7FB74B7F" w:rsidR="00936E29" w:rsidRPr="00732BDF" w:rsidRDefault="00936E29" w:rsidP="00C00712">
            <w:pPr>
              <w:autoSpaceDE w:val="0"/>
              <w:autoSpaceDN w:val="0"/>
              <w:adjustRightInd w:val="0"/>
              <w:rPr>
                <w:rFonts w:eastAsia="Arial" w:cs="Arial"/>
                <w:sz w:val="24"/>
                <w:szCs w:val="24"/>
              </w:rPr>
            </w:pPr>
            <w:r>
              <w:rPr>
                <w:rFonts w:ascii="Calibri" w:hAnsi="Calibri"/>
                <w:color w:val="000000"/>
              </w:rPr>
              <w:t>Ensure adequate and active supervision of participants participating in this activity.  Clear instructions and rules to be given prior to the commencement of this activity.</w:t>
            </w:r>
          </w:p>
        </w:tc>
        <w:tc>
          <w:tcPr>
            <w:tcW w:w="3402" w:type="dxa"/>
          </w:tcPr>
          <w:p w14:paraId="62070426" w14:textId="77777777" w:rsidR="00936E29" w:rsidRDefault="00936E29" w:rsidP="00C00712">
            <w:pPr>
              <w:autoSpaceDE w:val="0"/>
              <w:autoSpaceDN w:val="0"/>
              <w:adjustRightInd w:val="0"/>
              <w:rPr>
                <w:rFonts w:ascii="Calibri" w:hAnsi="Calibri"/>
                <w:color w:val="000000"/>
              </w:rPr>
            </w:pPr>
          </w:p>
        </w:tc>
      </w:tr>
      <w:tr w:rsidR="007E2B0C" w14:paraId="7890E248" w14:textId="77777777" w:rsidTr="007E2B0C">
        <w:tc>
          <w:tcPr>
            <w:tcW w:w="3119" w:type="dxa"/>
            <w:vAlign w:val="center"/>
          </w:tcPr>
          <w:p w14:paraId="4A4A6EEC" w14:textId="54E8A439" w:rsidR="007E2B0C" w:rsidRDefault="007E2B0C" w:rsidP="00C00712">
            <w:pPr>
              <w:rPr>
                <w:rFonts w:ascii="Calibri" w:hAnsi="Calibri"/>
                <w:color w:val="000000"/>
              </w:rPr>
            </w:pPr>
            <w:r>
              <w:rPr>
                <w:rFonts w:ascii="Calibri" w:hAnsi="Calibri"/>
                <w:color w:val="000000"/>
              </w:rPr>
              <w:t xml:space="preserve">Ball storage box lid </w:t>
            </w:r>
          </w:p>
        </w:tc>
        <w:tc>
          <w:tcPr>
            <w:tcW w:w="1985" w:type="dxa"/>
            <w:vAlign w:val="center"/>
          </w:tcPr>
          <w:p w14:paraId="248E3AB0" w14:textId="2C205514" w:rsidR="007E2B0C" w:rsidRDefault="007E2B0C" w:rsidP="00C00712">
            <w:pPr>
              <w:autoSpaceDE w:val="0"/>
              <w:autoSpaceDN w:val="0"/>
              <w:adjustRightInd w:val="0"/>
              <w:rPr>
                <w:rFonts w:ascii="Calibri" w:hAnsi="Calibri"/>
                <w:color w:val="000000"/>
              </w:rPr>
            </w:pPr>
            <w:r>
              <w:rPr>
                <w:rFonts w:ascii="Calibri" w:hAnsi="Calibri"/>
                <w:color w:val="000000"/>
              </w:rPr>
              <w:t>Fall on those taking out / putting away the balls</w:t>
            </w:r>
          </w:p>
        </w:tc>
        <w:tc>
          <w:tcPr>
            <w:tcW w:w="1984" w:type="dxa"/>
            <w:vAlign w:val="center"/>
          </w:tcPr>
          <w:p w14:paraId="7F6E3B70" w14:textId="554D9CAD" w:rsidR="007E2B0C" w:rsidRDefault="007E2B0C" w:rsidP="00C00712">
            <w:pPr>
              <w:rPr>
                <w:rFonts w:ascii="Calibri" w:hAnsi="Calibri"/>
                <w:color w:val="000000"/>
              </w:rPr>
            </w:pPr>
            <w:r>
              <w:rPr>
                <w:rFonts w:ascii="Calibri" w:hAnsi="Calibri"/>
                <w:color w:val="000000"/>
              </w:rPr>
              <w:t>Participants</w:t>
            </w:r>
          </w:p>
        </w:tc>
        <w:tc>
          <w:tcPr>
            <w:tcW w:w="4961" w:type="dxa"/>
            <w:vAlign w:val="center"/>
          </w:tcPr>
          <w:p w14:paraId="42EB3F28" w14:textId="5C8F84B9" w:rsidR="007E2B0C" w:rsidRDefault="007E2B0C" w:rsidP="00C00712">
            <w:pPr>
              <w:autoSpaceDE w:val="0"/>
              <w:autoSpaceDN w:val="0"/>
              <w:adjustRightInd w:val="0"/>
              <w:rPr>
                <w:rFonts w:ascii="Calibri" w:hAnsi="Calibri"/>
                <w:color w:val="000000"/>
              </w:rPr>
            </w:pPr>
            <w:r>
              <w:rPr>
                <w:rFonts w:ascii="Calibri" w:hAnsi="Calibri"/>
                <w:color w:val="000000"/>
              </w:rPr>
              <w:t xml:space="preserve">Work in </w:t>
            </w:r>
            <w:r w:rsidR="0053429B">
              <w:rPr>
                <w:rFonts w:ascii="Calibri" w:hAnsi="Calibri"/>
                <w:color w:val="000000"/>
              </w:rPr>
              <w:t>pairs</w:t>
            </w:r>
            <w:r>
              <w:rPr>
                <w:rFonts w:ascii="Calibri" w:hAnsi="Calibri"/>
                <w:color w:val="000000"/>
              </w:rPr>
              <w:t>, one person holding the lid whilst box emptied / refilled of the balls</w:t>
            </w:r>
          </w:p>
        </w:tc>
        <w:tc>
          <w:tcPr>
            <w:tcW w:w="3402" w:type="dxa"/>
          </w:tcPr>
          <w:p w14:paraId="55E2CAF4" w14:textId="77777777" w:rsidR="007E2B0C" w:rsidRDefault="007E2B0C" w:rsidP="00C00712">
            <w:pPr>
              <w:autoSpaceDE w:val="0"/>
              <w:autoSpaceDN w:val="0"/>
              <w:adjustRightInd w:val="0"/>
              <w:rPr>
                <w:rFonts w:ascii="Calibri" w:hAnsi="Calibri"/>
                <w:color w:val="000000"/>
              </w:rPr>
            </w:pPr>
          </w:p>
        </w:tc>
      </w:tr>
      <w:tr w:rsidR="007E2B0C" w14:paraId="0E9BE72D" w14:textId="77777777" w:rsidTr="007E2B0C">
        <w:tc>
          <w:tcPr>
            <w:tcW w:w="3119" w:type="dxa"/>
            <w:vAlign w:val="center"/>
          </w:tcPr>
          <w:p w14:paraId="6C6EE36D" w14:textId="38601F3F" w:rsidR="007E2B0C" w:rsidRDefault="007E2B0C" w:rsidP="00C00712">
            <w:pPr>
              <w:rPr>
                <w:rFonts w:ascii="Calibri" w:hAnsi="Calibri"/>
                <w:color w:val="000000"/>
              </w:rPr>
            </w:pPr>
            <w:r>
              <w:rPr>
                <w:rFonts w:ascii="Calibri" w:hAnsi="Calibri"/>
                <w:color w:val="000000"/>
              </w:rPr>
              <w:t>Balls</w:t>
            </w:r>
            <w:r w:rsidR="0053429B">
              <w:rPr>
                <w:rFonts w:ascii="Calibri" w:hAnsi="Calibri"/>
                <w:color w:val="000000"/>
              </w:rPr>
              <w:t xml:space="preserve"> / Bats</w:t>
            </w:r>
            <w:r>
              <w:rPr>
                <w:rFonts w:ascii="Calibri" w:hAnsi="Calibri"/>
                <w:color w:val="000000"/>
              </w:rPr>
              <w:t xml:space="preserve"> hitting </w:t>
            </w:r>
            <w:r w:rsidR="0053429B">
              <w:rPr>
                <w:rFonts w:ascii="Calibri" w:hAnsi="Calibri"/>
                <w:color w:val="000000"/>
              </w:rPr>
              <w:t>other in the tent</w:t>
            </w:r>
          </w:p>
        </w:tc>
        <w:tc>
          <w:tcPr>
            <w:tcW w:w="1985" w:type="dxa"/>
            <w:vAlign w:val="center"/>
          </w:tcPr>
          <w:p w14:paraId="7517BBB7" w14:textId="0B74B568" w:rsidR="007E2B0C" w:rsidRDefault="007E2B0C" w:rsidP="00C00712">
            <w:pPr>
              <w:autoSpaceDE w:val="0"/>
              <w:autoSpaceDN w:val="0"/>
              <w:adjustRightInd w:val="0"/>
              <w:rPr>
                <w:rFonts w:ascii="Calibri" w:hAnsi="Calibri"/>
                <w:color w:val="000000"/>
              </w:rPr>
            </w:pPr>
            <w:r>
              <w:rPr>
                <w:rFonts w:ascii="Calibri" w:hAnsi="Calibri"/>
                <w:color w:val="000000"/>
              </w:rPr>
              <w:t>Minor Injury from ball strike</w:t>
            </w:r>
          </w:p>
        </w:tc>
        <w:tc>
          <w:tcPr>
            <w:tcW w:w="1984" w:type="dxa"/>
            <w:vAlign w:val="center"/>
          </w:tcPr>
          <w:p w14:paraId="2A8943B5" w14:textId="5BFCC505" w:rsidR="007E2B0C" w:rsidRDefault="007E2B0C" w:rsidP="00C00712">
            <w:pPr>
              <w:rPr>
                <w:rFonts w:ascii="Calibri" w:hAnsi="Calibri"/>
                <w:color w:val="000000"/>
              </w:rPr>
            </w:pPr>
            <w:r>
              <w:rPr>
                <w:rFonts w:ascii="Calibri" w:hAnsi="Calibri"/>
                <w:color w:val="000000"/>
              </w:rPr>
              <w:t>Participants</w:t>
            </w:r>
          </w:p>
        </w:tc>
        <w:tc>
          <w:tcPr>
            <w:tcW w:w="4961" w:type="dxa"/>
            <w:vAlign w:val="center"/>
          </w:tcPr>
          <w:p w14:paraId="3C2280AB" w14:textId="110B420E" w:rsidR="007E2B0C" w:rsidRDefault="007E2B0C" w:rsidP="00C00712">
            <w:pPr>
              <w:autoSpaceDE w:val="0"/>
              <w:autoSpaceDN w:val="0"/>
              <w:adjustRightInd w:val="0"/>
              <w:rPr>
                <w:rFonts w:ascii="Calibri" w:hAnsi="Calibri"/>
                <w:color w:val="000000"/>
              </w:rPr>
            </w:pPr>
            <w:r>
              <w:rPr>
                <w:rFonts w:ascii="Calibri" w:hAnsi="Calibri"/>
                <w:color w:val="000000"/>
              </w:rPr>
              <w:t>Only those involved in the game to be in the area</w:t>
            </w:r>
            <w:r w:rsidR="0053429B">
              <w:rPr>
                <w:rFonts w:ascii="Calibri" w:hAnsi="Calibri"/>
                <w:color w:val="000000"/>
              </w:rPr>
              <w:t xml:space="preserve"> by the table.</w:t>
            </w:r>
          </w:p>
          <w:p w14:paraId="6EF743B4" w14:textId="6B0D5776" w:rsidR="007E2B0C" w:rsidRDefault="0053429B" w:rsidP="00C00712">
            <w:pPr>
              <w:autoSpaceDE w:val="0"/>
              <w:autoSpaceDN w:val="0"/>
              <w:adjustRightInd w:val="0"/>
              <w:rPr>
                <w:rFonts w:ascii="Calibri" w:hAnsi="Calibri"/>
                <w:color w:val="000000"/>
              </w:rPr>
            </w:pPr>
            <w:r>
              <w:rPr>
                <w:rFonts w:ascii="Calibri" w:hAnsi="Calibri"/>
                <w:color w:val="000000"/>
              </w:rPr>
              <w:t>Watch from behind</w:t>
            </w:r>
          </w:p>
        </w:tc>
        <w:tc>
          <w:tcPr>
            <w:tcW w:w="3402" w:type="dxa"/>
          </w:tcPr>
          <w:p w14:paraId="1EED3F23" w14:textId="77777777" w:rsidR="007E2B0C" w:rsidRDefault="007E2B0C" w:rsidP="00C00712">
            <w:pPr>
              <w:autoSpaceDE w:val="0"/>
              <w:autoSpaceDN w:val="0"/>
              <w:adjustRightInd w:val="0"/>
              <w:rPr>
                <w:rFonts w:ascii="Calibri" w:hAnsi="Calibri"/>
                <w:color w:val="000000"/>
              </w:rPr>
            </w:pPr>
          </w:p>
        </w:tc>
      </w:tr>
      <w:tr w:rsidR="007E2B0C" w14:paraId="78F3E5EC" w14:textId="77777777" w:rsidTr="007E2B0C">
        <w:tc>
          <w:tcPr>
            <w:tcW w:w="3119" w:type="dxa"/>
            <w:vAlign w:val="center"/>
          </w:tcPr>
          <w:p w14:paraId="506AFB8F" w14:textId="15F6D0A6" w:rsidR="007E2B0C" w:rsidRDefault="007E2B0C" w:rsidP="00C00712">
            <w:pPr>
              <w:rPr>
                <w:rFonts w:ascii="Calibri" w:hAnsi="Calibri"/>
                <w:color w:val="000000"/>
              </w:rPr>
            </w:pPr>
            <w:r>
              <w:rPr>
                <w:rFonts w:ascii="Calibri" w:hAnsi="Calibri"/>
                <w:color w:val="000000"/>
              </w:rPr>
              <w:t>Slips Trips and Falls</w:t>
            </w:r>
          </w:p>
        </w:tc>
        <w:tc>
          <w:tcPr>
            <w:tcW w:w="1985" w:type="dxa"/>
            <w:vAlign w:val="center"/>
          </w:tcPr>
          <w:p w14:paraId="1F48A93B" w14:textId="77777777" w:rsidR="007E2B0C" w:rsidRDefault="007E2B0C" w:rsidP="00C00712">
            <w:pPr>
              <w:autoSpaceDE w:val="0"/>
              <w:autoSpaceDN w:val="0"/>
              <w:adjustRightInd w:val="0"/>
              <w:rPr>
                <w:rFonts w:ascii="Calibri" w:hAnsi="Calibri"/>
                <w:color w:val="000000"/>
              </w:rPr>
            </w:pPr>
            <w:r>
              <w:rPr>
                <w:rFonts w:ascii="Calibri" w:hAnsi="Calibri"/>
                <w:color w:val="000000"/>
              </w:rPr>
              <w:t>Minor Injury</w:t>
            </w:r>
          </w:p>
          <w:p w14:paraId="33418819" w14:textId="642A6281" w:rsidR="007E2B0C" w:rsidRDefault="007E2B0C" w:rsidP="00C00712">
            <w:pPr>
              <w:autoSpaceDE w:val="0"/>
              <w:autoSpaceDN w:val="0"/>
              <w:adjustRightInd w:val="0"/>
              <w:rPr>
                <w:rFonts w:ascii="Calibri" w:hAnsi="Calibri"/>
                <w:color w:val="000000"/>
              </w:rPr>
            </w:pPr>
            <w:r>
              <w:rPr>
                <w:rFonts w:ascii="Calibri" w:hAnsi="Calibri"/>
                <w:color w:val="000000"/>
              </w:rPr>
              <w:t>Major Injury</w:t>
            </w:r>
          </w:p>
        </w:tc>
        <w:tc>
          <w:tcPr>
            <w:tcW w:w="1984" w:type="dxa"/>
            <w:vAlign w:val="center"/>
          </w:tcPr>
          <w:p w14:paraId="740EF72D" w14:textId="1A84D855" w:rsidR="007E2B0C" w:rsidRDefault="007E2B0C" w:rsidP="00C00712">
            <w:pPr>
              <w:rPr>
                <w:rFonts w:ascii="Calibri" w:hAnsi="Calibri"/>
                <w:color w:val="000000"/>
              </w:rPr>
            </w:pPr>
            <w:r>
              <w:rPr>
                <w:rFonts w:ascii="Calibri" w:hAnsi="Calibri"/>
                <w:color w:val="000000"/>
              </w:rPr>
              <w:t>Participants</w:t>
            </w:r>
          </w:p>
        </w:tc>
        <w:tc>
          <w:tcPr>
            <w:tcW w:w="4961" w:type="dxa"/>
            <w:vAlign w:val="center"/>
          </w:tcPr>
          <w:p w14:paraId="7D2D8037" w14:textId="4B3E9461" w:rsidR="007E2B0C" w:rsidRDefault="007E2B0C" w:rsidP="00C00712">
            <w:pPr>
              <w:autoSpaceDE w:val="0"/>
              <w:autoSpaceDN w:val="0"/>
              <w:adjustRightInd w:val="0"/>
              <w:rPr>
                <w:rFonts w:ascii="Calibri" w:hAnsi="Calibri"/>
                <w:color w:val="000000"/>
              </w:rPr>
            </w:pPr>
            <w:r>
              <w:rPr>
                <w:rFonts w:ascii="Calibri" w:hAnsi="Calibri"/>
                <w:color w:val="000000"/>
              </w:rPr>
              <w:t>Leaders to brief all participants of the rough ground conditions on site.</w:t>
            </w:r>
          </w:p>
        </w:tc>
        <w:tc>
          <w:tcPr>
            <w:tcW w:w="3402" w:type="dxa"/>
          </w:tcPr>
          <w:p w14:paraId="559CBC62" w14:textId="77777777" w:rsidR="007E2B0C" w:rsidRDefault="007E2B0C" w:rsidP="00C00712">
            <w:pPr>
              <w:autoSpaceDE w:val="0"/>
              <w:autoSpaceDN w:val="0"/>
              <w:adjustRightInd w:val="0"/>
              <w:rPr>
                <w:rFonts w:ascii="Calibri" w:hAnsi="Calibri"/>
                <w:color w:val="000000"/>
              </w:rPr>
            </w:pPr>
          </w:p>
        </w:tc>
      </w:tr>
    </w:tbl>
    <w:p w14:paraId="3AD85C62" w14:textId="77777777" w:rsidR="007E2B0C" w:rsidRDefault="007E2B0C">
      <w:r>
        <w:br w:type="page"/>
      </w: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7E2B0C" w:rsidRPr="00066AE0" w14:paraId="0E12B949" w14:textId="77777777" w:rsidTr="007E2B0C">
        <w:tc>
          <w:tcPr>
            <w:tcW w:w="3119" w:type="dxa"/>
            <w:vAlign w:val="center"/>
          </w:tcPr>
          <w:p w14:paraId="50C921BB" w14:textId="3ACF395C" w:rsidR="007E2B0C" w:rsidRPr="00066AE0" w:rsidRDefault="007E2B0C" w:rsidP="00C00712">
            <w:pPr>
              <w:rPr>
                <w:sz w:val="24"/>
                <w:szCs w:val="24"/>
              </w:rPr>
            </w:pPr>
            <w:r w:rsidRPr="00066AE0">
              <w:rPr>
                <w:rFonts w:cs="ArialMT"/>
                <w:sz w:val="24"/>
                <w:szCs w:val="24"/>
              </w:rPr>
              <w:lastRenderedPageBreak/>
              <w:t>Weather – hot / cold days</w:t>
            </w:r>
          </w:p>
        </w:tc>
        <w:tc>
          <w:tcPr>
            <w:tcW w:w="1985" w:type="dxa"/>
            <w:vAlign w:val="center"/>
          </w:tcPr>
          <w:p w14:paraId="4F1FDD99" w14:textId="77777777" w:rsidR="007E2B0C" w:rsidRPr="00066AE0" w:rsidRDefault="007E2B0C" w:rsidP="00C00712">
            <w:pPr>
              <w:autoSpaceDE w:val="0"/>
              <w:autoSpaceDN w:val="0"/>
              <w:adjustRightInd w:val="0"/>
              <w:rPr>
                <w:rFonts w:cs="ArialMT"/>
                <w:sz w:val="24"/>
                <w:szCs w:val="24"/>
              </w:rPr>
            </w:pPr>
            <w:r w:rsidRPr="00066AE0">
              <w:rPr>
                <w:rFonts w:cs="ArialMT"/>
                <w:sz w:val="24"/>
                <w:szCs w:val="24"/>
              </w:rPr>
              <w:t>Risk of sunburn, heat exhaustion</w:t>
            </w:r>
            <w:r>
              <w:rPr>
                <w:rFonts w:cs="ArialMT"/>
                <w:sz w:val="24"/>
                <w:szCs w:val="24"/>
              </w:rPr>
              <w:t xml:space="preserve"> </w:t>
            </w:r>
            <w:r w:rsidRPr="00066AE0">
              <w:rPr>
                <w:rFonts w:cs="ArialMT"/>
                <w:sz w:val="24"/>
                <w:szCs w:val="24"/>
              </w:rPr>
              <w:t>and dehydration; or hyp</w:t>
            </w:r>
            <w:r>
              <w:rPr>
                <w:rFonts w:cs="ArialMT"/>
                <w:sz w:val="24"/>
                <w:szCs w:val="24"/>
              </w:rPr>
              <w:t>o</w:t>
            </w:r>
            <w:r w:rsidRPr="00066AE0">
              <w:rPr>
                <w:rFonts w:cs="ArialMT"/>
                <w:sz w:val="24"/>
                <w:szCs w:val="24"/>
              </w:rPr>
              <w:t>thermia during activity</w:t>
            </w:r>
          </w:p>
        </w:tc>
        <w:tc>
          <w:tcPr>
            <w:tcW w:w="1984" w:type="dxa"/>
            <w:vAlign w:val="center"/>
          </w:tcPr>
          <w:p w14:paraId="1485082F" w14:textId="77777777" w:rsidR="007E2B0C" w:rsidRPr="00066AE0" w:rsidRDefault="007E2B0C" w:rsidP="00C00712">
            <w:pPr>
              <w:rPr>
                <w:sz w:val="24"/>
                <w:szCs w:val="24"/>
              </w:rPr>
            </w:pPr>
            <w:r w:rsidRPr="004044D4">
              <w:t>Participants</w:t>
            </w:r>
          </w:p>
        </w:tc>
        <w:tc>
          <w:tcPr>
            <w:tcW w:w="4961" w:type="dxa"/>
            <w:vAlign w:val="center"/>
          </w:tcPr>
          <w:p w14:paraId="4E979F22" w14:textId="77777777" w:rsidR="007E2B0C" w:rsidRPr="00066AE0" w:rsidRDefault="007E2B0C" w:rsidP="00C00712">
            <w:pPr>
              <w:autoSpaceDE w:val="0"/>
              <w:autoSpaceDN w:val="0"/>
              <w:adjustRightInd w:val="0"/>
              <w:rPr>
                <w:rFonts w:cs="ArialMT"/>
                <w:sz w:val="24"/>
                <w:szCs w:val="24"/>
              </w:rPr>
            </w:pPr>
            <w:r w:rsidRPr="00066AE0">
              <w:rPr>
                <w:rFonts w:cs="ArialMT"/>
                <w:sz w:val="24"/>
                <w:szCs w:val="24"/>
              </w:rPr>
              <w:t>Ensure regular water breaks are taken.</w:t>
            </w:r>
          </w:p>
          <w:p w14:paraId="29C0ADB3" w14:textId="77777777" w:rsidR="007E2B0C" w:rsidRPr="00066AE0" w:rsidRDefault="007E2B0C" w:rsidP="00C00712">
            <w:pPr>
              <w:autoSpaceDE w:val="0"/>
              <w:autoSpaceDN w:val="0"/>
              <w:adjustRightInd w:val="0"/>
              <w:rPr>
                <w:rFonts w:cs="ArialMT"/>
                <w:sz w:val="24"/>
                <w:szCs w:val="24"/>
              </w:rPr>
            </w:pPr>
            <w:r w:rsidRPr="00066AE0">
              <w:rPr>
                <w:rFonts w:cs="ArialMT"/>
                <w:sz w:val="24"/>
                <w:szCs w:val="24"/>
              </w:rPr>
              <w:t>If it is hot, ensure participants wear sun cream and hats and there is a shaded area available.</w:t>
            </w:r>
          </w:p>
          <w:p w14:paraId="5FD47767" w14:textId="77777777" w:rsidR="007E2B0C" w:rsidRPr="00066AE0" w:rsidRDefault="007E2B0C" w:rsidP="00C00712">
            <w:pPr>
              <w:autoSpaceDE w:val="0"/>
              <w:autoSpaceDN w:val="0"/>
              <w:adjustRightInd w:val="0"/>
              <w:rPr>
                <w:rFonts w:eastAsia="Arial" w:cs="Arial"/>
                <w:sz w:val="24"/>
                <w:szCs w:val="24"/>
              </w:rPr>
            </w:pPr>
            <w:r w:rsidRPr="00066AE0">
              <w:rPr>
                <w:rFonts w:cs="ArialMT"/>
                <w:sz w:val="24"/>
                <w:szCs w:val="24"/>
              </w:rPr>
              <w:t>If it is cold, ensure participants are wearing suitable clothing to keep warm.</w:t>
            </w:r>
          </w:p>
        </w:tc>
        <w:tc>
          <w:tcPr>
            <w:tcW w:w="3402" w:type="dxa"/>
          </w:tcPr>
          <w:p w14:paraId="74F5A047" w14:textId="77777777" w:rsidR="007E2B0C" w:rsidRPr="00066AE0" w:rsidRDefault="007E2B0C" w:rsidP="00C00712">
            <w:pPr>
              <w:autoSpaceDE w:val="0"/>
              <w:autoSpaceDN w:val="0"/>
              <w:adjustRightInd w:val="0"/>
              <w:rPr>
                <w:rFonts w:cs="ArialMT"/>
                <w:sz w:val="24"/>
                <w:szCs w:val="24"/>
              </w:rPr>
            </w:pPr>
          </w:p>
        </w:tc>
      </w:tr>
    </w:tbl>
    <w:p w14:paraId="6F3EE419" w14:textId="2003C7B9" w:rsidR="00F65765" w:rsidRPr="002D4847" w:rsidRDefault="00F65765">
      <w:pPr>
        <w:rPr>
          <w:rFonts w:ascii="Calibri" w:eastAsia="Times New Roman" w:hAnsi="Calibri" w:cs="Times New Roman"/>
          <w:color w:val="000000"/>
          <w:sz w:val="24"/>
          <w:szCs w:val="24"/>
          <w:lang w:eastAsia="en-GB"/>
        </w:rPr>
      </w:pPr>
    </w:p>
    <w:sectPr w:rsidR="00F65765" w:rsidRPr="002D4847" w:rsidSect="006B399E">
      <w:headerReference w:type="default" r:id="rId7"/>
      <w:footerReference w:type="default" r:id="rId8"/>
      <w:pgSz w:w="16838" w:h="11906" w:orient="landscape"/>
      <w:pgMar w:top="82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585E" w14:textId="77777777" w:rsidR="006B399E" w:rsidRDefault="006B399E" w:rsidP="001A4D08">
      <w:pPr>
        <w:spacing w:after="0" w:line="240" w:lineRule="auto"/>
      </w:pPr>
      <w:r>
        <w:separator/>
      </w:r>
    </w:p>
  </w:endnote>
  <w:endnote w:type="continuationSeparator" w:id="0">
    <w:p w14:paraId="156C21EE" w14:textId="77777777" w:rsidR="006B399E" w:rsidRDefault="006B399E"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DED" w14:textId="77777777" w:rsidR="00936E29" w:rsidRPr="001E0763" w:rsidRDefault="00936E29" w:rsidP="00936E2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5AB23DDE" w14:textId="77777777" w:rsidR="00936E29" w:rsidRPr="001E0763" w:rsidRDefault="00936E29" w:rsidP="00936E29">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71A0D6A3" w14:textId="4B38557E" w:rsidR="00936E29" w:rsidRPr="00936E29" w:rsidRDefault="00936E29" w:rsidP="00936E29">
    <w:pPr>
      <w:spacing w:after="0" w:line="240" w:lineRule="auto"/>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1FDA" w14:textId="77777777" w:rsidR="006B399E" w:rsidRDefault="006B399E" w:rsidP="001A4D08">
      <w:pPr>
        <w:spacing w:after="0" w:line="240" w:lineRule="auto"/>
      </w:pPr>
      <w:r>
        <w:separator/>
      </w:r>
    </w:p>
  </w:footnote>
  <w:footnote w:type="continuationSeparator" w:id="0">
    <w:p w14:paraId="78587270" w14:textId="77777777" w:rsidR="006B399E" w:rsidRDefault="006B399E"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&#13;&#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5839">
    <w:abstractNumId w:val="0"/>
  </w:num>
  <w:num w:numId="2" w16cid:durableId="72240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676EB"/>
    <w:rsid w:val="001A4D08"/>
    <w:rsid w:val="002D4847"/>
    <w:rsid w:val="002F7456"/>
    <w:rsid w:val="00360655"/>
    <w:rsid w:val="00361A45"/>
    <w:rsid w:val="004569E5"/>
    <w:rsid w:val="00477109"/>
    <w:rsid w:val="004F115B"/>
    <w:rsid w:val="0053429B"/>
    <w:rsid w:val="005B79E7"/>
    <w:rsid w:val="006B399E"/>
    <w:rsid w:val="00732BDF"/>
    <w:rsid w:val="007E2B0C"/>
    <w:rsid w:val="008C7163"/>
    <w:rsid w:val="009123E2"/>
    <w:rsid w:val="00936E29"/>
    <w:rsid w:val="009B2721"/>
    <w:rsid w:val="00A15147"/>
    <w:rsid w:val="00A75E6A"/>
    <w:rsid w:val="00AD11DE"/>
    <w:rsid w:val="00B069D8"/>
    <w:rsid w:val="00D071BF"/>
    <w:rsid w:val="00D623E3"/>
    <w:rsid w:val="00DF033B"/>
    <w:rsid w:val="00E827A1"/>
    <w:rsid w:val="00E97548"/>
    <w:rsid w:val="00F6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936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 w:id="911428012">
      <w:bodyDiv w:val="1"/>
      <w:marLeft w:val="0"/>
      <w:marRight w:val="0"/>
      <w:marTop w:val="0"/>
      <w:marBottom w:val="0"/>
      <w:divBdr>
        <w:top w:val="none" w:sz="0" w:space="0" w:color="auto"/>
        <w:left w:val="none" w:sz="0" w:space="0" w:color="auto"/>
        <w:bottom w:val="none" w:sz="0" w:space="0" w:color="auto"/>
        <w:right w:val="none" w:sz="0" w:space="0" w:color="auto"/>
      </w:divBdr>
    </w:div>
    <w:div w:id="1747141194">
      <w:bodyDiv w:val="1"/>
      <w:marLeft w:val="0"/>
      <w:marRight w:val="0"/>
      <w:marTop w:val="0"/>
      <w:marBottom w:val="0"/>
      <w:divBdr>
        <w:top w:val="none" w:sz="0" w:space="0" w:color="auto"/>
        <w:left w:val="none" w:sz="0" w:space="0" w:color="auto"/>
        <w:bottom w:val="none" w:sz="0" w:space="0" w:color="auto"/>
        <w:right w:val="none" w:sz="0" w:space="0" w:color="auto"/>
      </w:divBdr>
    </w:div>
    <w:div w:id="1784811549">
      <w:bodyDiv w:val="1"/>
      <w:marLeft w:val="0"/>
      <w:marRight w:val="0"/>
      <w:marTop w:val="0"/>
      <w:marBottom w:val="0"/>
      <w:divBdr>
        <w:top w:val="none" w:sz="0" w:space="0" w:color="auto"/>
        <w:left w:val="none" w:sz="0" w:space="0" w:color="auto"/>
        <w:bottom w:val="none" w:sz="0" w:space="0" w:color="auto"/>
        <w:right w:val="none" w:sz="0" w:space="0" w:color="auto"/>
      </w:divBdr>
    </w:div>
    <w:div w:id="20626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dcterms:created xsi:type="dcterms:W3CDTF">2024-01-29T12:49:00Z</dcterms:created>
  <dcterms:modified xsi:type="dcterms:W3CDTF">2024-01-29T12:50:00Z</dcterms:modified>
</cp:coreProperties>
</file>