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1F53BA2F"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AC14C7">
        <w:rPr>
          <w:rFonts w:asciiTheme="minorHAnsi" w:hAnsiTheme="minorHAnsi" w:cstheme="minorHAnsi"/>
          <w:b/>
          <w:bCs/>
          <w:color w:val="000000"/>
          <w:sz w:val="40"/>
          <w:szCs w:val="40"/>
        </w:rPr>
        <w:t xml:space="preserve">Area – </w:t>
      </w:r>
      <w:r w:rsidR="007B45F9" w:rsidRPr="00AC14C7">
        <w:rPr>
          <w:rFonts w:asciiTheme="minorHAnsi" w:hAnsiTheme="minorHAnsi" w:cstheme="minorHAnsi"/>
          <w:b/>
          <w:bCs/>
          <w:color w:val="000000"/>
          <w:sz w:val="40"/>
          <w:szCs w:val="40"/>
        </w:rPr>
        <w:t>Sheep penning</w:t>
      </w:r>
      <w:r w:rsidR="00247D71" w:rsidRPr="00AC14C7">
        <w:rPr>
          <w:rFonts w:asciiTheme="minorHAnsi" w:hAnsiTheme="minorHAnsi" w:cstheme="minorHAnsi"/>
          <w:b/>
          <w:bCs/>
          <w:color w:val="000000"/>
          <w:sz w:val="40"/>
          <w:szCs w:val="40"/>
        </w:rPr>
        <w:t xml:space="preserve"> </w:t>
      </w: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r w:rsidR="007B45F9" w:rsidRPr="00AC14C7" w14:paraId="0C30ECD7" w14:textId="77777777" w:rsidTr="007E2B0C">
        <w:tc>
          <w:tcPr>
            <w:tcW w:w="3119" w:type="dxa"/>
            <w:vAlign w:val="center"/>
          </w:tcPr>
          <w:p w14:paraId="6B075B5D" w14:textId="4B3F8524" w:rsidR="007B45F9" w:rsidRPr="00AC14C7" w:rsidRDefault="007B45F9" w:rsidP="00247D71">
            <w:pPr>
              <w:rPr>
                <w:rFonts w:asciiTheme="minorHAnsi" w:hAnsiTheme="minorHAnsi" w:cstheme="minorHAnsi"/>
                <w:color w:val="000000"/>
              </w:rPr>
            </w:pPr>
            <w:r w:rsidRPr="00AC14C7">
              <w:rPr>
                <w:rFonts w:asciiTheme="minorHAnsi" w:hAnsiTheme="minorHAnsi" w:cstheme="minorHAnsi"/>
                <w:color w:val="000000"/>
              </w:rPr>
              <w:t>The Human Sheep, who are blind folded getting hurt.</w:t>
            </w:r>
          </w:p>
        </w:tc>
        <w:tc>
          <w:tcPr>
            <w:tcW w:w="1985" w:type="dxa"/>
            <w:vAlign w:val="center"/>
          </w:tcPr>
          <w:p w14:paraId="1448FD44" w14:textId="5010C4DD" w:rsidR="007B45F9" w:rsidRPr="00AC14C7" w:rsidRDefault="007B45F9"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4F28E48E" w14:textId="473F3D02" w:rsidR="007B45F9" w:rsidRPr="00AC14C7" w:rsidRDefault="007B45F9"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6ED50708" w14:textId="59338F68" w:rsidR="007B45F9" w:rsidRPr="00AC14C7" w:rsidRDefault="007B45F9" w:rsidP="007B45F9">
            <w:pPr>
              <w:pStyle w:val="NormalWeb"/>
              <w:spacing w:before="0" w:beforeAutospacing="0" w:after="0" w:afterAutospacing="0"/>
              <w:rPr>
                <w:rFonts w:asciiTheme="minorHAnsi" w:hAnsiTheme="minorHAnsi" w:cstheme="minorHAnsi"/>
                <w:color w:val="000000" w:themeColor="text1"/>
              </w:rPr>
            </w:pPr>
            <w:r w:rsidRPr="00AC14C7">
              <w:rPr>
                <w:rFonts w:asciiTheme="minorHAnsi" w:hAnsiTheme="minorHAnsi" w:cstheme="minorHAnsi"/>
                <w:color w:val="000000" w:themeColor="text1"/>
              </w:rPr>
              <w:t>T</w:t>
            </w:r>
            <w:r w:rsidRPr="00AC14C7">
              <w:rPr>
                <w:rFonts w:asciiTheme="minorHAnsi" w:hAnsiTheme="minorHAnsi" w:cstheme="minorHAnsi"/>
                <w:color w:val="000000" w:themeColor="text1"/>
              </w:rPr>
              <w:t xml:space="preserve">he adult leader </w:t>
            </w:r>
            <w:r w:rsidRPr="00AC14C7">
              <w:rPr>
                <w:rFonts w:asciiTheme="minorHAnsi" w:hAnsiTheme="minorHAnsi" w:cstheme="minorHAnsi"/>
                <w:color w:val="000000" w:themeColor="text1"/>
              </w:rPr>
              <w:t xml:space="preserve">must </w:t>
            </w:r>
            <w:r w:rsidRPr="00AC14C7">
              <w:rPr>
                <w:rFonts w:asciiTheme="minorHAnsi" w:hAnsiTheme="minorHAnsi" w:cstheme="minorHAnsi"/>
                <w:color w:val="000000" w:themeColor="text1"/>
              </w:rPr>
              <w:t xml:space="preserve">not be participating. </w:t>
            </w:r>
            <w:proofErr w:type="spellStart"/>
            <w:r w:rsidRPr="00AC14C7">
              <w:rPr>
                <w:rFonts w:asciiTheme="minorHAnsi" w:hAnsiTheme="minorHAnsi" w:cstheme="minorHAnsi"/>
                <w:color w:val="000000" w:themeColor="text1"/>
              </w:rPr>
              <w:t>There</w:t>
            </w:r>
            <w:proofErr w:type="spellEnd"/>
            <w:r w:rsidRPr="00AC14C7">
              <w:rPr>
                <w:rFonts w:asciiTheme="minorHAnsi" w:hAnsiTheme="minorHAnsi" w:cstheme="minorHAnsi"/>
                <w:color w:val="000000" w:themeColor="text1"/>
              </w:rPr>
              <w:t xml:space="preserve"> role is to watch what’s happening to make sure that the blindfolded sheep do not put themselves in a dangerous position or likely to hurt themselves, </w:t>
            </w:r>
            <w:proofErr w:type="spellStart"/>
            <w:r w:rsidRPr="00AC14C7">
              <w:rPr>
                <w:rFonts w:asciiTheme="minorHAnsi" w:hAnsiTheme="minorHAnsi" w:cstheme="minorHAnsi"/>
                <w:color w:val="000000" w:themeColor="text1"/>
              </w:rPr>
              <w:t>ie</w:t>
            </w:r>
            <w:proofErr w:type="spellEnd"/>
            <w:r w:rsidRPr="00AC14C7">
              <w:rPr>
                <w:rFonts w:asciiTheme="minorHAnsi" w:hAnsiTheme="minorHAnsi" w:cstheme="minorHAnsi"/>
                <w:color w:val="000000" w:themeColor="text1"/>
              </w:rPr>
              <w:t xml:space="preserve"> walk into a hedge, slide down a bank etc</w:t>
            </w:r>
            <w:proofErr w:type="gramStart"/>
            <w:r w:rsidRPr="00AC14C7">
              <w:rPr>
                <w:rFonts w:asciiTheme="minorHAnsi" w:hAnsiTheme="minorHAnsi" w:cstheme="minorHAnsi"/>
                <w:color w:val="000000" w:themeColor="text1"/>
              </w:rPr>
              <w:t>…..</w:t>
            </w:r>
            <w:proofErr w:type="gramEnd"/>
          </w:p>
        </w:tc>
        <w:tc>
          <w:tcPr>
            <w:tcW w:w="3402" w:type="dxa"/>
          </w:tcPr>
          <w:p w14:paraId="7D7BA9E0" w14:textId="77777777" w:rsidR="007B45F9" w:rsidRPr="00AC14C7" w:rsidRDefault="007B45F9"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BB1A7D">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8857" w14:textId="77777777" w:rsidR="00BB1A7D" w:rsidRDefault="00BB1A7D" w:rsidP="001A4D08">
      <w:r>
        <w:separator/>
      </w:r>
    </w:p>
  </w:endnote>
  <w:endnote w:type="continuationSeparator" w:id="0">
    <w:p w14:paraId="07999009" w14:textId="77777777" w:rsidR="00BB1A7D" w:rsidRDefault="00BB1A7D"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EFD6" w14:textId="77777777" w:rsidR="00BB1A7D" w:rsidRDefault="00BB1A7D" w:rsidP="001A4D08">
      <w:r>
        <w:separator/>
      </w:r>
    </w:p>
  </w:footnote>
  <w:footnote w:type="continuationSeparator" w:id="0">
    <w:p w14:paraId="3DFB3B6F" w14:textId="77777777" w:rsidR="00BB1A7D" w:rsidRDefault="00BB1A7D"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839">
    <w:abstractNumId w:val="0"/>
  </w:num>
  <w:num w:numId="2" w16cid:durableId="7224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47D71"/>
    <w:rsid w:val="002D4847"/>
    <w:rsid w:val="002F7456"/>
    <w:rsid w:val="00361A45"/>
    <w:rsid w:val="004569E5"/>
    <w:rsid w:val="00477109"/>
    <w:rsid w:val="004F115B"/>
    <w:rsid w:val="005B79E7"/>
    <w:rsid w:val="00732BDF"/>
    <w:rsid w:val="007B45F9"/>
    <w:rsid w:val="007E2B0C"/>
    <w:rsid w:val="008213FC"/>
    <w:rsid w:val="00846EF1"/>
    <w:rsid w:val="008854B3"/>
    <w:rsid w:val="008C7163"/>
    <w:rsid w:val="009123E2"/>
    <w:rsid w:val="00936E29"/>
    <w:rsid w:val="009B2721"/>
    <w:rsid w:val="00A15147"/>
    <w:rsid w:val="00A75E6A"/>
    <w:rsid w:val="00AC14C7"/>
    <w:rsid w:val="00AD11DE"/>
    <w:rsid w:val="00B069D8"/>
    <w:rsid w:val="00BB1A7D"/>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1A4D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4</cp:revision>
  <dcterms:created xsi:type="dcterms:W3CDTF">2024-01-29T13:36:00Z</dcterms:created>
  <dcterms:modified xsi:type="dcterms:W3CDTF">2024-01-29T13:41:00Z</dcterms:modified>
</cp:coreProperties>
</file>