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0F5A" w14:textId="51AE1089" w:rsidR="00872C15" w:rsidRPr="00181EE0" w:rsidRDefault="00872C15" w:rsidP="00872C15">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D570709" wp14:editId="3EB5CE25">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79978B58" w14:textId="77777777" w:rsidR="00872C15" w:rsidRPr="00160BB8" w:rsidRDefault="00872C15" w:rsidP="00872C15">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70709"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79978B58" w14:textId="77777777" w:rsidR="00872C15" w:rsidRPr="00160BB8" w:rsidRDefault="00872C15" w:rsidP="00872C15">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 Indoor Activities</w:t>
      </w:r>
    </w:p>
    <w:p w14:paraId="0DBDE20A" w14:textId="77777777" w:rsidR="00872C15" w:rsidRDefault="00872C15" w:rsidP="00872C15">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48955427" w14:textId="77777777" w:rsidR="00872C15" w:rsidRDefault="00872C15" w:rsidP="00872C15">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23CA30B0" w14:textId="77777777" w:rsidR="00872C15" w:rsidRDefault="00872C15" w:rsidP="00872C15">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1EBAA595" w14:textId="77777777" w:rsidR="00872C15" w:rsidRPr="00946CCC" w:rsidRDefault="00872C15" w:rsidP="00872C15">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796F1034" w14:textId="77777777" w:rsidR="00872C15" w:rsidRPr="00946CCC" w:rsidRDefault="00872C15" w:rsidP="00872C15">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08"/>
        <w:gridCol w:w="53"/>
        <w:gridCol w:w="1743"/>
        <w:gridCol w:w="100"/>
        <w:gridCol w:w="1953"/>
        <w:gridCol w:w="59"/>
        <w:gridCol w:w="4950"/>
        <w:gridCol w:w="3385"/>
      </w:tblGrid>
      <w:tr w:rsidR="00872C15" w:rsidRPr="001676EB" w14:paraId="16DE6861" w14:textId="77777777" w:rsidTr="00872C15">
        <w:tc>
          <w:tcPr>
            <w:tcW w:w="3261" w:type="dxa"/>
            <w:gridSpan w:val="2"/>
            <w:shd w:val="clear" w:color="auto" w:fill="C5E0B3" w:themeFill="accent6" w:themeFillTint="66"/>
          </w:tcPr>
          <w:p w14:paraId="34CD9B3E" w14:textId="77777777" w:rsidR="00872C15" w:rsidRPr="007A49B1" w:rsidRDefault="00872C15"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4EC97935" w14:textId="77777777" w:rsidR="00872C15" w:rsidRPr="001676EB" w:rsidRDefault="00872C15" w:rsidP="00BE40D1">
            <w:pPr>
              <w:jc w:val="center"/>
              <w:rPr>
                <w:b/>
                <w:sz w:val="28"/>
                <w:szCs w:val="24"/>
              </w:rPr>
            </w:pPr>
          </w:p>
        </w:tc>
        <w:tc>
          <w:tcPr>
            <w:tcW w:w="1843" w:type="dxa"/>
            <w:gridSpan w:val="2"/>
            <w:shd w:val="clear" w:color="auto" w:fill="C5E0B3" w:themeFill="accent6" w:themeFillTint="66"/>
          </w:tcPr>
          <w:p w14:paraId="223BBE5F" w14:textId="77777777" w:rsidR="00872C15" w:rsidRPr="001676EB" w:rsidRDefault="00872C15" w:rsidP="00BE40D1">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69030D5D" w14:textId="77777777" w:rsidR="00872C15" w:rsidRPr="001676EB" w:rsidRDefault="00872C15" w:rsidP="00BE40D1">
            <w:pPr>
              <w:jc w:val="center"/>
              <w:rPr>
                <w:b/>
                <w:sz w:val="28"/>
                <w:szCs w:val="24"/>
              </w:rPr>
            </w:pPr>
            <w:r w:rsidRPr="007A49B1">
              <w:rPr>
                <w:b/>
                <w:sz w:val="20"/>
                <w:szCs w:val="20"/>
              </w:rPr>
              <w:t>Who is at risk?</w:t>
            </w:r>
          </w:p>
        </w:tc>
        <w:tc>
          <w:tcPr>
            <w:tcW w:w="5009" w:type="dxa"/>
            <w:gridSpan w:val="2"/>
            <w:shd w:val="clear" w:color="auto" w:fill="C5E0B3" w:themeFill="accent6" w:themeFillTint="66"/>
          </w:tcPr>
          <w:p w14:paraId="3524943C" w14:textId="77777777" w:rsidR="00872C15" w:rsidRPr="007A49B1" w:rsidRDefault="00872C15" w:rsidP="00BE40D1">
            <w:pPr>
              <w:jc w:val="center"/>
              <w:rPr>
                <w:b/>
                <w:sz w:val="20"/>
                <w:szCs w:val="20"/>
              </w:rPr>
            </w:pPr>
            <w:r w:rsidRPr="007A49B1">
              <w:rPr>
                <w:b/>
                <w:sz w:val="20"/>
                <w:szCs w:val="20"/>
              </w:rPr>
              <w:t>How are the risks already controlled?</w:t>
            </w:r>
          </w:p>
          <w:p w14:paraId="57578767" w14:textId="77777777" w:rsidR="00872C15" w:rsidRPr="001676EB" w:rsidRDefault="00872C15" w:rsidP="00BE40D1">
            <w:pPr>
              <w:jc w:val="center"/>
              <w:rPr>
                <w:b/>
                <w:sz w:val="28"/>
                <w:szCs w:val="24"/>
              </w:rPr>
            </w:pPr>
            <w:r w:rsidRPr="007A49B1">
              <w:rPr>
                <w:b/>
                <w:sz w:val="20"/>
                <w:szCs w:val="20"/>
              </w:rPr>
              <w:t>What extra controls are needed?</w:t>
            </w:r>
          </w:p>
        </w:tc>
        <w:tc>
          <w:tcPr>
            <w:tcW w:w="3385" w:type="dxa"/>
            <w:shd w:val="clear" w:color="auto" w:fill="C5E0B3" w:themeFill="accent6" w:themeFillTint="66"/>
          </w:tcPr>
          <w:p w14:paraId="53F270CE" w14:textId="77777777" w:rsidR="00872C15" w:rsidRPr="001676EB" w:rsidRDefault="00872C15" w:rsidP="00BE40D1">
            <w:pPr>
              <w:jc w:val="center"/>
              <w:rPr>
                <w:b/>
                <w:sz w:val="28"/>
                <w:szCs w:val="24"/>
              </w:rPr>
            </w:pPr>
            <w:r w:rsidRPr="007A49B1">
              <w:rPr>
                <w:b/>
                <w:sz w:val="20"/>
                <w:szCs w:val="20"/>
              </w:rPr>
              <w:t>What has changed that needs to be thought about and controlled?</w:t>
            </w:r>
          </w:p>
        </w:tc>
      </w:tr>
      <w:tr w:rsidR="00872C15" w14:paraId="5457E419" w14:textId="584E185F" w:rsidTr="00872C15">
        <w:tc>
          <w:tcPr>
            <w:tcW w:w="3208" w:type="dxa"/>
          </w:tcPr>
          <w:p w14:paraId="747BC5CC" w14:textId="710E0268" w:rsidR="00872C15" w:rsidRPr="00732BDF" w:rsidRDefault="00872C15" w:rsidP="005310F2">
            <w:pPr>
              <w:rPr>
                <w:sz w:val="24"/>
                <w:szCs w:val="24"/>
              </w:rPr>
            </w:pPr>
            <w:r>
              <w:rPr>
                <w:rFonts w:ascii="Calibri" w:hAnsi="Calibri"/>
                <w:color w:val="000000"/>
              </w:rPr>
              <w:t>Slips and trips.</w:t>
            </w:r>
          </w:p>
        </w:tc>
        <w:tc>
          <w:tcPr>
            <w:tcW w:w="1796" w:type="dxa"/>
            <w:gridSpan w:val="2"/>
          </w:tcPr>
          <w:p w14:paraId="4B600784" w14:textId="417F4019" w:rsidR="00872C15" w:rsidRPr="00732BDF" w:rsidRDefault="00872C15" w:rsidP="005310F2">
            <w:pPr>
              <w:autoSpaceDE w:val="0"/>
              <w:autoSpaceDN w:val="0"/>
              <w:adjustRightInd w:val="0"/>
              <w:rPr>
                <w:sz w:val="24"/>
                <w:szCs w:val="24"/>
              </w:rPr>
            </w:pPr>
            <w:r>
              <w:rPr>
                <w:rFonts w:ascii="Calibri" w:hAnsi="Calibri"/>
                <w:color w:val="000000"/>
              </w:rPr>
              <w:t>Minor injury, serious injury.</w:t>
            </w:r>
          </w:p>
        </w:tc>
        <w:tc>
          <w:tcPr>
            <w:tcW w:w="2112" w:type="dxa"/>
            <w:gridSpan w:val="3"/>
          </w:tcPr>
          <w:p w14:paraId="3E0D2141" w14:textId="49CAE3B6" w:rsidR="00872C15" w:rsidRPr="00732BDF" w:rsidRDefault="00872C15" w:rsidP="005310F2">
            <w:pPr>
              <w:rPr>
                <w:sz w:val="24"/>
                <w:szCs w:val="24"/>
              </w:rPr>
            </w:pPr>
            <w:r>
              <w:rPr>
                <w:rFonts w:ascii="Calibri" w:hAnsi="Calibri"/>
                <w:color w:val="000000"/>
              </w:rPr>
              <w:t>Participants/Leaders.</w:t>
            </w:r>
          </w:p>
        </w:tc>
        <w:tc>
          <w:tcPr>
            <w:tcW w:w="4950" w:type="dxa"/>
          </w:tcPr>
          <w:p w14:paraId="18C18D56" w14:textId="078E94C9" w:rsidR="00872C15" w:rsidRPr="00732BDF" w:rsidRDefault="00872C15" w:rsidP="005310F2">
            <w:pPr>
              <w:autoSpaceDE w:val="0"/>
              <w:autoSpaceDN w:val="0"/>
              <w:adjustRightInd w:val="0"/>
              <w:rPr>
                <w:sz w:val="24"/>
                <w:szCs w:val="24"/>
              </w:rPr>
            </w:pPr>
            <w:r>
              <w:rPr>
                <w:rFonts w:ascii="Calibri" w:hAnsi="Calibri"/>
                <w:color w:val="000000"/>
              </w:rPr>
              <w:t>Ensure floor is clean and free of obstacles.  Participants to wear appropriate footwear/clothing.</w:t>
            </w:r>
          </w:p>
        </w:tc>
        <w:tc>
          <w:tcPr>
            <w:tcW w:w="3385" w:type="dxa"/>
          </w:tcPr>
          <w:p w14:paraId="4709EB59" w14:textId="77777777" w:rsidR="00872C15" w:rsidRDefault="00872C15" w:rsidP="005310F2">
            <w:pPr>
              <w:autoSpaceDE w:val="0"/>
              <w:autoSpaceDN w:val="0"/>
              <w:adjustRightInd w:val="0"/>
              <w:rPr>
                <w:rFonts w:ascii="Calibri" w:hAnsi="Calibri"/>
                <w:color w:val="000000"/>
              </w:rPr>
            </w:pPr>
          </w:p>
        </w:tc>
      </w:tr>
      <w:tr w:rsidR="00872C15" w14:paraId="0483D41D" w14:textId="62969251" w:rsidTr="00872C15">
        <w:tc>
          <w:tcPr>
            <w:tcW w:w="3208" w:type="dxa"/>
          </w:tcPr>
          <w:p w14:paraId="4AD67457" w14:textId="03EEAA6E" w:rsidR="00872C15" w:rsidRPr="00732BDF" w:rsidRDefault="00872C15" w:rsidP="005310F2">
            <w:pPr>
              <w:rPr>
                <w:sz w:val="24"/>
                <w:szCs w:val="24"/>
              </w:rPr>
            </w:pPr>
            <w:r>
              <w:rPr>
                <w:rFonts w:ascii="Calibri" w:hAnsi="Calibri"/>
                <w:color w:val="000000"/>
              </w:rPr>
              <w:t>Collision between participants.</w:t>
            </w:r>
          </w:p>
        </w:tc>
        <w:tc>
          <w:tcPr>
            <w:tcW w:w="1796" w:type="dxa"/>
            <w:gridSpan w:val="2"/>
          </w:tcPr>
          <w:p w14:paraId="2039FE9B" w14:textId="760CF568" w:rsidR="00872C15" w:rsidRPr="00732BDF" w:rsidRDefault="00872C15" w:rsidP="005310F2">
            <w:pPr>
              <w:autoSpaceDE w:val="0"/>
              <w:autoSpaceDN w:val="0"/>
              <w:adjustRightInd w:val="0"/>
              <w:rPr>
                <w:sz w:val="24"/>
                <w:szCs w:val="24"/>
              </w:rPr>
            </w:pPr>
            <w:r>
              <w:rPr>
                <w:rFonts w:ascii="Calibri" w:hAnsi="Calibri"/>
                <w:color w:val="000000"/>
              </w:rPr>
              <w:t>Minor injury, serious injury.</w:t>
            </w:r>
          </w:p>
        </w:tc>
        <w:tc>
          <w:tcPr>
            <w:tcW w:w="2112" w:type="dxa"/>
            <w:gridSpan w:val="3"/>
          </w:tcPr>
          <w:p w14:paraId="6BE94158" w14:textId="6A2F8081" w:rsidR="00872C15" w:rsidRPr="00732BDF" w:rsidRDefault="00872C15" w:rsidP="005310F2">
            <w:pPr>
              <w:rPr>
                <w:sz w:val="24"/>
                <w:szCs w:val="24"/>
              </w:rPr>
            </w:pPr>
            <w:r>
              <w:rPr>
                <w:rFonts w:ascii="Calibri" w:hAnsi="Calibri"/>
                <w:color w:val="000000"/>
              </w:rPr>
              <w:t>Participants.</w:t>
            </w:r>
          </w:p>
        </w:tc>
        <w:tc>
          <w:tcPr>
            <w:tcW w:w="4950" w:type="dxa"/>
          </w:tcPr>
          <w:p w14:paraId="7E747EC0" w14:textId="77777777" w:rsidR="00872C15" w:rsidRDefault="00872C15" w:rsidP="005310F2">
            <w:pPr>
              <w:rPr>
                <w:rFonts w:ascii="Calibri" w:hAnsi="Calibri"/>
                <w:color w:val="000000"/>
              </w:rPr>
            </w:pPr>
            <w:r>
              <w:rPr>
                <w:rFonts w:ascii="Calibri" w:hAnsi="Calibri"/>
                <w:color w:val="000000"/>
              </w:rPr>
              <w:t xml:space="preserve">Ensure adequate space for activity.  Clear instructions to be given to participants, regarding physical contact.  </w:t>
            </w:r>
          </w:p>
          <w:p w14:paraId="47AAF4F2" w14:textId="78E97B21" w:rsidR="00DC1173" w:rsidRPr="00732BDF" w:rsidRDefault="00DC1173" w:rsidP="005310F2">
            <w:pPr>
              <w:rPr>
                <w:sz w:val="24"/>
                <w:szCs w:val="24"/>
              </w:rPr>
            </w:pPr>
            <w:r>
              <w:rPr>
                <w:rFonts w:ascii="Calibri" w:hAnsi="Calibri"/>
                <w:color w:val="000000"/>
              </w:rPr>
              <w:t>No running inside the lodge.</w:t>
            </w:r>
          </w:p>
        </w:tc>
        <w:tc>
          <w:tcPr>
            <w:tcW w:w="3385" w:type="dxa"/>
          </w:tcPr>
          <w:p w14:paraId="45781739" w14:textId="77777777" w:rsidR="00872C15" w:rsidRDefault="00872C15" w:rsidP="005310F2">
            <w:pPr>
              <w:rPr>
                <w:rFonts w:ascii="Calibri" w:hAnsi="Calibri"/>
                <w:color w:val="000000"/>
              </w:rPr>
            </w:pPr>
          </w:p>
        </w:tc>
      </w:tr>
      <w:tr w:rsidR="00872C15" w14:paraId="49AC18C2" w14:textId="2B1FD1D5" w:rsidTr="00872C15">
        <w:tc>
          <w:tcPr>
            <w:tcW w:w="3208" w:type="dxa"/>
          </w:tcPr>
          <w:p w14:paraId="506D1B19" w14:textId="2F2CED68" w:rsidR="00872C15" w:rsidRPr="00732BDF" w:rsidRDefault="00872C15" w:rsidP="005310F2">
            <w:pPr>
              <w:rPr>
                <w:sz w:val="24"/>
                <w:szCs w:val="24"/>
              </w:rPr>
            </w:pPr>
            <w:r>
              <w:rPr>
                <w:rFonts w:ascii="Calibri" w:hAnsi="Calibri"/>
                <w:color w:val="000000"/>
              </w:rPr>
              <w:t>Collision with furniture/walls/doors etc.</w:t>
            </w:r>
          </w:p>
        </w:tc>
        <w:tc>
          <w:tcPr>
            <w:tcW w:w="1796" w:type="dxa"/>
            <w:gridSpan w:val="2"/>
          </w:tcPr>
          <w:p w14:paraId="04B581A0" w14:textId="699C7B95" w:rsidR="00872C15" w:rsidRPr="00732BDF" w:rsidRDefault="00872C15" w:rsidP="005310F2">
            <w:pPr>
              <w:autoSpaceDE w:val="0"/>
              <w:autoSpaceDN w:val="0"/>
              <w:adjustRightInd w:val="0"/>
              <w:rPr>
                <w:sz w:val="24"/>
                <w:szCs w:val="24"/>
              </w:rPr>
            </w:pPr>
            <w:r>
              <w:rPr>
                <w:rFonts w:ascii="Calibri" w:hAnsi="Calibri"/>
                <w:color w:val="000000"/>
              </w:rPr>
              <w:t>Minor injury, serious injury.</w:t>
            </w:r>
          </w:p>
        </w:tc>
        <w:tc>
          <w:tcPr>
            <w:tcW w:w="2112" w:type="dxa"/>
            <w:gridSpan w:val="3"/>
          </w:tcPr>
          <w:p w14:paraId="423A8E0C" w14:textId="333DE3F0" w:rsidR="00872C15" w:rsidRPr="00732BDF" w:rsidRDefault="00872C15" w:rsidP="005310F2">
            <w:pPr>
              <w:rPr>
                <w:sz w:val="24"/>
                <w:szCs w:val="24"/>
              </w:rPr>
            </w:pPr>
            <w:r>
              <w:rPr>
                <w:rFonts w:ascii="Calibri" w:hAnsi="Calibri"/>
                <w:color w:val="000000"/>
              </w:rPr>
              <w:t>Participants/Leaders.</w:t>
            </w:r>
          </w:p>
        </w:tc>
        <w:tc>
          <w:tcPr>
            <w:tcW w:w="4950" w:type="dxa"/>
          </w:tcPr>
          <w:p w14:paraId="78EFAF5A" w14:textId="77777777" w:rsidR="00872C15" w:rsidRDefault="00872C15" w:rsidP="005310F2">
            <w:pPr>
              <w:autoSpaceDE w:val="0"/>
              <w:autoSpaceDN w:val="0"/>
              <w:adjustRightInd w:val="0"/>
              <w:rPr>
                <w:rFonts w:ascii="Calibri" w:hAnsi="Calibri"/>
                <w:color w:val="000000"/>
              </w:rPr>
            </w:pPr>
            <w:r>
              <w:rPr>
                <w:rFonts w:ascii="Calibri" w:hAnsi="Calibri"/>
                <w:color w:val="000000"/>
              </w:rPr>
              <w:t>Ensure adequate space for activity.  Clear instructions to be given for activity boundaries.  Activity to be clear of door opening area.</w:t>
            </w:r>
          </w:p>
          <w:p w14:paraId="5B6841AB" w14:textId="0E8CBB36" w:rsidR="00872C15" w:rsidRPr="00732BDF" w:rsidRDefault="00872C15" w:rsidP="005310F2">
            <w:pPr>
              <w:autoSpaceDE w:val="0"/>
              <w:autoSpaceDN w:val="0"/>
              <w:adjustRightInd w:val="0"/>
              <w:rPr>
                <w:sz w:val="24"/>
                <w:szCs w:val="24"/>
              </w:rPr>
            </w:pPr>
            <w:r>
              <w:rPr>
                <w:rFonts w:ascii="Calibri" w:hAnsi="Calibri"/>
                <w:color w:val="000000"/>
              </w:rPr>
              <w:t>Risks of bumping into radiator, fire extinguishers etc pointed out to participants.</w:t>
            </w:r>
          </w:p>
        </w:tc>
        <w:tc>
          <w:tcPr>
            <w:tcW w:w="3385" w:type="dxa"/>
          </w:tcPr>
          <w:p w14:paraId="7EC18FF9" w14:textId="77777777" w:rsidR="00872C15" w:rsidRDefault="00872C15" w:rsidP="005310F2">
            <w:pPr>
              <w:autoSpaceDE w:val="0"/>
              <w:autoSpaceDN w:val="0"/>
              <w:adjustRightInd w:val="0"/>
              <w:rPr>
                <w:rFonts w:ascii="Calibri" w:hAnsi="Calibri"/>
                <w:color w:val="000000"/>
              </w:rPr>
            </w:pPr>
          </w:p>
        </w:tc>
      </w:tr>
      <w:tr w:rsidR="00872C15" w14:paraId="2FD72C66" w14:textId="62BD3B1E" w:rsidTr="00872C15">
        <w:tc>
          <w:tcPr>
            <w:tcW w:w="3208" w:type="dxa"/>
          </w:tcPr>
          <w:p w14:paraId="6A3EA9EF" w14:textId="02269B6E" w:rsidR="00872C15" w:rsidRPr="00732BDF" w:rsidRDefault="00872C15" w:rsidP="005310F2">
            <w:pPr>
              <w:rPr>
                <w:sz w:val="24"/>
                <w:szCs w:val="24"/>
              </w:rPr>
            </w:pPr>
            <w:r>
              <w:rPr>
                <w:rFonts w:ascii="Calibri" w:hAnsi="Calibri"/>
                <w:color w:val="000000"/>
              </w:rPr>
              <w:t>Individuals becoming bored and disruptive.</w:t>
            </w:r>
          </w:p>
        </w:tc>
        <w:tc>
          <w:tcPr>
            <w:tcW w:w="1796" w:type="dxa"/>
            <w:gridSpan w:val="2"/>
          </w:tcPr>
          <w:p w14:paraId="0BE43865" w14:textId="1E256F4E" w:rsidR="00872C15" w:rsidRPr="00732BDF" w:rsidRDefault="00872C15" w:rsidP="005310F2">
            <w:pPr>
              <w:rPr>
                <w:sz w:val="24"/>
                <w:szCs w:val="24"/>
              </w:rPr>
            </w:pPr>
            <w:r>
              <w:rPr>
                <w:rFonts w:ascii="Calibri" w:hAnsi="Calibri"/>
                <w:color w:val="000000"/>
              </w:rPr>
              <w:t>Minor injury, serious injury.</w:t>
            </w:r>
          </w:p>
        </w:tc>
        <w:tc>
          <w:tcPr>
            <w:tcW w:w="2112" w:type="dxa"/>
            <w:gridSpan w:val="3"/>
          </w:tcPr>
          <w:p w14:paraId="4D54301D" w14:textId="1D2BBA7D" w:rsidR="00872C15" w:rsidRPr="00732BDF" w:rsidRDefault="00872C15" w:rsidP="005310F2">
            <w:pPr>
              <w:rPr>
                <w:sz w:val="24"/>
                <w:szCs w:val="24"/>
              </w:rPr>
            </w:pPr>
            <w:r>
              <w:rPr>
                <w:rFonts w:ascii="Calibri" w:hAnsi="Calibri"/>
                <w:color w:val="000000"/>
              </w:rPr>
              <w:t>Participants.</w:t>
            </w:r>
          </w:p>
        </w:tc>
        <w:tc>
          <w:tcPr>
            <w:tcW w:w="4950" w:type="dxa"/>
          </w:tcPr>
          <w:p w14:paraId="0414DFB7" w14:textId="319E0BE7" w:rsidR="00872C15" w:rsidRPr="00732BDF" w:rsidRDefault="00872C15" w:rsidP="005310F2">
            <w:pPr>
              <w:autoSpaceDE w:val="0"/>
              <w:autoSpaceDN w:val="0"/>
              <w:adjustRightInd w:val="0"/>
              <w:rPr>
                <w:sz w:val="24"/>
                <w:szCs w:val="24"/>
              </w:rPr>
            </w:pPr>
            <w:r>
              <w:rPr>
                <w:rFonts w:ascii="Calibri" w:hAnsi="Calibri"/>
                <w:color w:val="000000"/>
              </w:rPr>
              <w:t>Ensure adequate supervision of participants not engaged in activity.  Activity to be appropriate for participants age range and ability.  Clear instructions and rules to be given for activity.</w:t>
            </w:r>
          </w:p>
        </w:tc>
        <w:tc>
          <w:tcPr>
            <w:tcW w:w="3385" w:type="dxa"/>
          </w:tcPr>
          <w:p w14:paraId="1091CAE3" w14:textId="77777777" w:rsidR="00872C15" w:rsidRDefault="00872C15" w:rsidP="005310F2">
            <w:pPr>
              <w:autoSpaceDE w:val="0"/>
              <w:autoSpaceDN w:val="0"/>
              <w:adjustRightInd w:val="0"/>
              <w:rPr>
                <w:rFonts w:ascii="Calibri" w:hAnsi="Calibri"/>
                <w:color w:val="000000"/>
              </w:rPr>
            </w:pPr>
          </w:p>
        </w:tc>
      </w:tr>
      <w:tr w:rsidR="00872C15" w14:paraId="210865D7" w14:textId="442129E6" w:rsidTr="00872C15">
        <w:tc>
          <w:tcPr>
            <w:tcW w:w="3208" w:type="dxa"/>
          </w:tcPr>
          <w:p w14:paraId="6CCF1261" w14:textId="173B6321" w:rsidR="00872C15" w:rsidRPr="00732BDF" w:rsidRDefault="00872C15" w:rsidP="005310F2">
            <w:pPr>
              <w:rPr>
                <w:sz w:val="24"/>
                <w:szCs w:val="24"/>
              </w:rPr>
            </w:pPr>
            <w:r>
              <w:rPr>
                <w:rFonts w:ascii="Calibri" w:hAnsi="Calibri"/>
                <w:color w:val="000000"/>
              </w:rPr>
              <w:lastRenderedPageBreak/>
              <w:t>Injury from cooking facilities.</w:t>
            </w:r>
          </w:p>
        </w:tc>
        <w:tc>
          <w:tcPr>
            <w:tcW w:w="1796" w:type="dxa"/>
            <w:gridSpan w:val="2"/>
          </w:tcPr>
          <w:p w14:paraId="442ECC02" w14:textId="5C56A408" w:rsidR="00872C15" w:rsidRPr="00732BDF" w:rsidRDefault="00872C15" w:rsidP="005310F2">
            <w:pPr>
              <w:autoSpaceDE w:val="0"/>
              <w:autoSpaceDN w:val="0"/>
              <w:adjustRightInd w:val="0"/>
              <w:rPr>
                <w:rFonts w:cs="ArialMT"/>
                <w:sz w:val="24"/>
                <w:szCs w:val="24"/>
              </w:rPr>
            </w:pPr>
            <w:r>
              <w:rPr>
                <w:rFonts w:ascii="Calibri" w:hAnsi="Calibri"/>
                <w:color w:val="000000"/>
              </w:rPr>
              <w:t>Minor injury, serious injury.</w:t>
            </w:r>
          </w:p>
        </w:tc>
        <w:tc>
          <w:tcPr>
            <w:tcW w:w="2112" w:type="dxa"/>
            <w:gridSpan w:val="3"/>
          </w:tcPr>
          <w:p w14:paraId="52554C15" w14:textId="02DFA5D8" w:rsidR="00872C15" w:rsidRPr="00732BDF" w:rsidRDefault="00872C15" w:rsidP="005310F2">
            <w:pPr>
              <w:rPr>
                <w:sz w:val="24"/>
                <w:szCs w:val="24"/>
              </w:rPr>
            </w:pPr>
            <w:r>
              <w:rPr>
                <w:rFonts w:ascii="Calibri" w:hAnsi="Calibri"/>
                <w:color w:val="000000"/>
              </w:rPr>
              <w:t>Participants.</w:t>
            </w:r>
          </w:p>
        </w:tc>
        <w:tc>
          <w:tcPr>
            <w:tcW w:w="4950" w:type="dxa"/>
          </w:tcPr>
          <w:p w14:paraId="2D5495ED" w14:textId="58EA0843" w:rsidR="00872C15" w:rsidRPr="00732BDF" w:rsidRDefault="00872C15" w:rsidP="005310F2">
            <w:pPr>
              <w:autoSpaceDE w:val="0"/>
              <w:autoSpaceDN w:val="0"/>
              <w:adjustRightInd w:val="0"/>
              <w:rPr>
                <w:rFonts w:eastAsia="Arial" w:cs="Arial"/>
                <w:sz w:val="24"/>
                <w:szCs w:val="24"/>
              </w:rPr>
            </w:pPr>
            <w:r>
              <w:rPr>
                <w:rFonts w:ascii="Calibri" w:hAnsi="Calibri"/>
                <w:color w:val="000000"/>
              </w:rPr>
              <w:t xml:space="preserve">Kitchen area to be 'out of bounds' for participants, unless authorised by Leaders. </w:t>
            </w:r>
          </w:p>
        </w:tc>
        <w:tc>
          <w:tcPr>
            <w:tcW w:w="3385" w:type="dxa"/>
          </w:tcPr>
          <w:p w14:paraId="475148AD" w14:textId="77777777" w:rsidR="00872C15" w:rsidRDefault="00872C15" w:rsidP="005310F2">
            <w:pPr>
              <w:autoSpaceDE w:val="0"/>
              <w:autoSpaceDN w:val="0"/>
              <w:adjustRightInd w:val="0"/>
              <w:rPr>
                <w:rFonts w:ascii="Calibri" w:hAnsi="Calibri"/>
                <w:color w:val="000000"/>
              </w:rPr>
            </w:pPr>
          </w:p>
        </w:tc>
      </w:tr>
    </w:tbl>
    <w:p w14:paraId="5E2E445E" w14:textId="47F6BCA4" w:rsidR="007E3CDB" w:rsidRDefault="007E3CDB" w:rsidP="007E3CDB">
      <w:pPr>
        <w:jc w:val="center"/>
        <w:rPr>
          <w:rFonts w:ascii="Calibri" w:eastAsia="Times New Roman" w:hAnsi="Calibri" w:cs="Times New Roman"/>
          <w:color w:val="000000"/>
          <w:sz w:val="32"/>
          <w:lang w:eastAsia="en-GB"/>
        </w:rPr>
      </w:pPr>
    </w:p>
    <w:p w14:paraId="2732BED5" w14:textId="73A380BB" w:rsidR="00A15147" w:rsidRPr="00872C15" w:rsidRDefault="00A15147">
      <w:pPr>
        <w:rPr>
          <w:rFonts w:ascii="Calibri" w:eastAsia="Times New Roman" w:hAnsi="Calibri" w:cs="Times New Roman"/>
          <w:color w:val="000000"/>
          <w:lang w:eastAsia="en-GB"/>
        </w:rPr>
      </w:pPr>
    </w:p>
    <w:sectPr w:rsidR="00A15147" w:rsidRPr="00872C15" w:rsidSect="00F84ACE">
      <w:headerReference w:type="default" r:id="rId7"/>
      <w:footerReference w:type="default" r:id="rId8"/>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4A55" w14:textId="77777777" w:rsidR="00F84ACE" w:rsidRDefault="00F84ACE" w:rsidP="001A4D08">
      <w:pPr>
        <w:spacing w:after="0" w:line="240" w:lineRule="auto"/>
      </w:pPr>
      <w:r>
        <w:separator/>
      </w:r>
    </w:p>
  </w:endnote>
  <w:endnote w:type="continuationSeparator" w:id="0">
    <w:p w14:paraId="720CFFCE" w14:textId="77777777" w:rsidR="00F84ACE" w:rsidRDefault="00F84ACE"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03A9" w14:textId="77777777" w:rsidR="00DC1173" w:rsidRPr="001E0763" w:rsidRDefault="00DC1173" w:rsidP="00DC1173">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43EB6102" w14:textId="77777777" w:rsidR="00DC1173" w:rsidRPr="001E0763" w:rsidRDefault="00DC1173" w:rsidP="00DC1173">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5A1DAF9A" w14:textId="52AAB5E6" w:rsidR="00DC1173" w:rsidRPr="00DC1173" w:rsidRDefault="00DC1173" w:rsidP="00DC1173">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9CE9" w14:textId="77777777" w:rsidR="00F84ACE" w:rsidRDefault="00F84ACE" w:rsidP="001A4D08">
      <w:pPr>
        <w:spacing w:after="0" w:line="240" w:lineRule="auto"/>
      </w:pPr>
      <w:r>
        <w:separator/>
      </w:r>
    </w:p>
  </w:footnote>
  <w:footnote w:type="continuationSeparator" w:id="0">
    <w:p w14:paraId="18D4C5F7" w14:textId="77777777" w:rsidR="00F84ACE" w:rsidRDefault="00F84ACE"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760817">
    <w:abstractNumId w:val="0"/>
  </w:num>
  <w:num w:numId="2" w16cid:durableId="1153063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676EB"/>
    <w:rsid w:val="001A4D08"/>
    <w:rsid w:val="004F115B"/>
    <w:rsid w:val="005310F2"/>
    <w:rsid w:val="006E0B84"/>
    <w:rsid w:val="00732BDF"/>
    <w:rsid w:val="007E3CDB"/>
    <w:rsid w:val="00872C15"/>
    <w:rsid w:val="00932781"/>
    <w:rsid w:val="00A15147"/>
    <w:rsid w:val="00A37336"/>
    <w:rsid w:val="00D071BF"/>
    <w:rsid w:val="00D623E3"/>
    <w:rsid w:val="00DC1173"/>
    <w:rsid w:val="00E02B5C"/>
    <w:rsid w:val="00E827A1"/>
    <w:rsid w:val="00F8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unhideWhenUsed/>
    <w:rsid w:val="00DC1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7</cp:revision>
  <dcterms:created xsi:type="dcterms:W3CDTF">2017-02-01T16:18:00Z</dcterms:created>
  <dcterms:modified xsi:type="dcterms:W3CDTF">2024-01-29T11:02:00Z</dcterms:modified>
</cp:coreProperties>
</file>